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C270" w14:textId="52080B0C" w:rsidR="00DE3B27" w:rsidRPr="00F01F3A" w:rsidRDefault="009E1123">
      <w:pPr>
        <w:jc w:val="right"/>
        <w:rPr>
          <w:rFonts w:ascii="Arial" w:eastAsia="ＭＳ Ｐゴシック" w:hAnsi="Arial"/>
          <w:sz w:val="24"/>
          <w:szCs w:val="24"/>
          <w:bdr w:val="single" w:sz="4" w:space="0" w:color="auto"/>
        </w:rPr>
      </w:pPr>
      <w:r w:rsidRPr="00F01F3A">
        <w:rPr>
          <w:rFonts w:ascii="Arial" w:eastAsia="ＭＳ Ｐゴシック" w:hAnsi="Arial" w:hint="eastAsia"/>
          <w:sz w:val="24"/>
          <w:szCs w:val="24"/>
          <w:bdr w:val="single" w:sz="4" w:space="0" w:color="auto"/>
        </w:rPr>
        <w:t>様</w:t>
      </w:r>
      <w:r w:rsidRPr="00F01F3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式</w:t>
      </w:r>
      <w:r w:rsidR="00F01F3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２</w:t>
      </w:r>
    </w:p>
    <w:p w14:paraId="2C9AA27C" w14:textId="3408B521" w:rsidR="00F81450" w:rsidRPr="00CF15F7" w:rsidRDefault="00CF15F7" w:rsidP="00CF15F7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令和６年度　海外教育旅行プログラム付加価値向上支援事業</w:t>
      </w:r>
    </w:p>
    <w:p w14:paraId="5B1ABC62" w14:textId="0E38D010" w:rsidR="00DA45B7" w:rsidRDefault="009E1123">
      <w:pPr>
        <w:spacing w:line="240" w:lineRule="exact"/>
        <w:jc w:val="center"/>
        <w:rPr>
          <w:rFonts w:ascii="Arial" w:eastAsia="ＭＳ Ｐゴシック" w:hAnsi="Arial"/>
          <w:b/>
        </w:rPr>
      </w:pPr>
      <w:r>
        <w:rPr>
          <w:rFonts w:ascii="Arial" w:eastAsia="ＭＳ Ｐゴシック" w:hAnsi="Arial"/>
          <w:b/>
        </w:rPr>
        <w:t>＜必要経費の内訳＞</w:t>
      </w:r>
    </w:p>
    <w:tbl>
      <w:tblPr>
        <w:tblStyle w:val="af6"/>
        <w:tblW w:w="14742" w:type="dxa"/>
        <w:tblInd w:w="137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039"/>
        <w:gridCol w:w="1039"/>
        <w:gridCol w:w="1040"/>
        <w:gridCol w:w="1559"/>
        <w:gridCol w:w="8080"/>
      </w:tblGrid>
      <w:tr w:rsidR="00DE3B27" w14:paraId="65ECC275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3" w14:textId="0B211586" w:rsidR="00DE3B27" w:rsidRDefault="00641E13" w:rsidP="0036164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01F3A">
              <w:rPr>
                <w:rFonts w:ascii="ＭＳ Ｐゴシック" w:eastAsia="ＭＳ Ｐゴシック" w:hAnsi="ＭＳ Ｐゴシック" w:hint="eastAsia"/>
                <w:sz w:val="18"/>
              </w:rPr>
              <w:t>申請</w:t>
            </w:r>
            <w:r w:rsidR="0022275E" w:rsidRPr="00F01F3A">
              <w:rPr>
                <w:rFonts w:ascii="ＭＳ Ｐゴシック" w:eastAsia="ＭＳ Ｐゴシック" w:hAnsi="ＭＳ Ｐゴシック" w:hint="eastAsia"/>
                <w:sz w:val="18"/>
              </w:rPr>
              <w:t>事業者</w:t>
            </w:r>
            <w:r w:rsidR="009E1123" w:rsidRPr="00F01F3A">
              <w:rPr>
                <w:rFonts w:ascii="ＭＳ Ｐゴシック" w:eastAsia="ＭＳ Ｐゴシック" w:hAnsi="ＭＳ Ｐゴシック"/>
                <w:sz w:val="18"/>
              </w:rPr>
              <w:t>名</w:t>
            </w:r>
          </w:p>
        </w:tc>
        <w:tc>
          <w:tcPr>
            <w:tcW w:w="12757" w:type="dxa"/>
            <w:gridSpan w:val="5"/>
            <w:vAlign w:val="center"/>
          </w:tcPr>
          <w:p w14:paraId="65ECC274" w14:textId="77777777" w:rsidR="00DE3B27" w:rsidRDefault="00DE3B2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E3B27" w14:paraId="65ECC278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6" w14:textId="51B140FF" w:rsidR="00DE3B27" w:rsidRDefault="00603E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プログラム</w:t>
            </w:r>
            <w:r w:rsidR="009E1123">
              <w:rPr>
                <w:rFonts w:ascii="ＭＳ Ｐゴシック" w:eastAsia="ＭＳ Ｐゴシック" w:hAnsi="ＭＳ Ｐゴシック"/>
                <w:sz w:val="18"/>
              </w:rPr>
              <w:t>名</w:t>
            </w:r>
          </w:p>
        </w:tc>
        <w:tc>
          <w:tcPr>
            <w:tcW w:w="12757" w:type="dxa"/>
            <w:gridSpan w:val="5"/>
            <w:vAlign w:val="center"/>
          </w:tcPr>
          <w:p w14:paraId="65ECC277" w14:textId="77777777" w:rsidR="00DE3B27" w:rsidRDefault="00DE3B2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E3B27" w14:paraId="65ECC27A" w14:textId="77777777" w:rsidTr="00514D18">
        <w:trPr>
          <w:trHeight w:val="20"/>
        </w:trPr>
        <w:tc>
          <w:tcPr>
            <w:tcW w:w="14742" w:type="dxa"/>
            <w:gridSpan w:val="7"/>
            <w:vAlign w:val="center"/>
          </w:tcPr>
          <w:p w14:paraId="65ECC279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必要経費の内訳</w:t>
            </w:r>
          </w:p>
        </w:tc>
      </w:tr>
      <w:tr w:rsidR="00DE3B27" w14:paraId="65ECC281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7B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項目</w:t>
            </w:r>
          </w:p>
        </w:tc>
        <w:tc>
          <w:tcPr>
            <w:tcW w:w="1039" w:type="dxa"/>
            <w:vAlign w:val="center"/>
          </w:tcPr>
          <w:p w14:paraId="65ECC27C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単位</w:t>
            </w:r>
          </w:p>
        </w:tc>
        <w:tc>
          <w:tcPr>
            <w:tcW w:w="1039" w:type="dxa"/>
            <w:vAlign w:val="center"/>
          </w:tcPr>
          <w:p w14:paraId="65ECC27D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数量</w:t>
            </w:r>
          </w:p>
        </w:tc>
        <w:tc>
          <w:tcPr>
            <w:tcW w:w="1040" w:type="dxa"/>
            <w:vAlign w:val="center"/>
          </w:tcPr>
          <w:p w14:paraId="65ECC27E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単価</w:t>
            </w:r>
          </w:p>
        </w:tc>
        <w:tc>
          <w:tcPr>
            <w:tcW w:w="1559" w:type="dxa"/>
            <w:vAlign w:val="center"/>
          </w:tcPr>
          <w:p w14:paraId="65ECC27F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  <w:sz w:val="18"/>
              </w:rPr>
            </w:pPr>
            <w:r>
              <w:rPr>
                <w:rFonts w:ascii="ＭＳ Ｐゴシック" w:eastAsia="ＭＳ Ｐゴシック" w:hAnsi="ＭＳ Ｐゴシック"/>
                <w:w w:val="80"/>
                <w:sz w:val="18"/>
              </w:rPr>
              <w:t>項目合計（税込）（円）</w:t>
            </w:r>
          </w:p>
        </w:tc>
        <w:tc>
          <w:tcPr>
            <w:tcW w:w="8080" w:type="dxa"/>
            <w:vAlign w:val="center"/>
          </w:tcPr>
          <w:p w14:paraId="65ECC280" w14:textId="77777777" w:rsidR="00DE3B27" w:rsidRDefault="009E112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備考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（使途・内訳等）</w:t>
            </w:r>
          </w:p>
        </w:tc>
      </w:tr>
      <w:tr w:rsidR="003818D3" w14:paraId="535243D1" w14:textId="77777777" w:rsidTr="00514D18">
        <w:trPr>
          <w:cantSplit/>
          <w:trHeight w:val="680"/>
        </w:trPr>
        <w:tc>
          <w:tcPr>
            <w:tcW w:w="425" w:type="dxa"/>
            <w:vMerge w:val="restart"/>
            <w:textDirection w:val="tbRlV"/>
            <w:vAlign w:val="center"/>
          </w:tcPr>
          <w:p w14:paraId="5E36F344" w14:textId="2E0FDFCB" w:rsidR="003818D3" w:rsidRDefault="003818D3" w:rsidP="00C670F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Ⅰ．プログラム開発等の費用</w:t>
            </w:r>
          </w:p>
        </w:tc>
        <w:tc>
          <w:tcPr>
            <w:tcW w:w="1560" w:type="dxa"/>
            <w:vAlign w:val="center"/>
          </w:tcPr>
          <w:p w14:paraId="7D1F6F6F" w14:textId="17A0AE55" w:rsidR="003818D3" w:rsidRDefault="0069299B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ⅰ.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人件費</w:t>
            </w:r>
          </w:p>
        </w:tc>
        <w:tc>
          <w:tcPr>
            <w:tcW w:w="1039" w:type="dxa"/>
            <w:vAlign w:val="center"/>
          </w:tcPr>
          <w:p w14:paraId="3A02FF91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20133C7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1D034C1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228AE44D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2F4D541B" w14:textId="77777777" w:rsidR="003818D3" w:rsidRDefault="00A131EE" w:rsidP="003818D3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 xml:space="preserve">本事業を行うために必要な人件費（※）（例：プログラム開発の作業、報告書等の作成）　</w:t>
            </w:r>
          </w:p>
          <w:p w14:paraId="45651E90" w14:textId="0D76B817" w:rsidR="00592683" w:rsidRPr="003818D3" w:rsidRDefault="00592683" w:rsidP="003818D3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人件費の算出根拠を明記すること</w:t>
            </w:r>
            <w:r w:rsidR="0054416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 xml:space="preserve">　例　係長級　1時間当たり2,200円</w:t>
            </w:r>
            <w:r w:rsidR="0063175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×○○時間</w:t>
            </w:r>
            <w:r w:rsidR="00544161" w:rsidRPr="00F01F3A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  <w:highlight w:val="yellow"/>
              </w:rPr>
              <w:t>（税込み）</w:t>
            </w:r>
          </w:p>
        </w:tc>
      </w:tr>
      <w:tr w:rsidR="003818D3" w14:paraId="65ECC28A" w14:textId="77777777" w:rsidTr="00514D18">
        <w:trPr>
          <w:cantSplit/>
          <w:trHeight w:val="680"/>
        </w:trPr>
        <w:tc>
          <w:tcPr>
            <w:tcW w:w="425" w:type="dxa"/>
            <w:vMerge/>
            <w:textDirection w:val="tbRlV"/>
            <w:vAlign w:val="center"/>
          </w:tcPr>
          <w:p w14:paraId="65ECC282" w14:textId="5280B0EA" w:rsidR="003818D3" w:rsidRDefault="003818D3" w:rsidP="00C670F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83" w14:textId="2B4E056F" w:rsidR="003818D3" w:rsidRDefault="003818D3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ⅱ.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旅費</w:t>
            </w:r>
          </w:p>
        </w:tc>
        <w:tc>
          <w:tcPr>
            <w:tcW w:w="1039" w:type="dxa"/>
            <w:vAlign w:val="center"/>
          </w:tcPr>
          <w:p w14:paraId="65ECC284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85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8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8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16A54916" w14:textId="77777777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プログラム開発を行うために必要な出張等に係る経費。</w:t>
            </w:r>
          </w:p>
          <w:p w14:paraId="65ECC289" w14:textId="5DF17F39" w:rsidR="003818D3" w:rsidRPr="00422ABF" w:rsidRDefault="00A131EE" w:rsidP="00A131EE">
            <w:pPr>
              <w:pStyle w:val="a4"/>
              <w:spacing w:line="240" w:lineRule="exact"/>
              <w:ind w:leftChars="0" w:left="42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（例：航空券代、鉄道運賃、船代、レンタカー、宿泊代）</w:t>
            </w:r>
          </w:p>
        </w:tc>
      </w:tr>
      <w:tr w:rsidR="003818D3" w14:paraId="65ECC29C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93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94" w14:textId="77777777" w:rsidR="003818D3" w:rsidRDefault="003818D3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ⅲ.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謝金</w:t>
            </w:r>
          </w:p>
        </w:tc>
        <w:tc>
          <w:tcPr>
            <w:tcW w:w="1039" w:type="dxa"/>
            <w:vAlign w:val="center"/>
          </w:tcPr>
          <w:p w14:paraId="65ECC295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96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9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9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15B2BA5F" w14:textId="77777777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プログラム開発を行うために必要な謝金（例：会議等に出席した外部専門家等に対する謝金）。</w:t>
            </w:r>
          </w:p>
          <w:p w14:paraId="65ECC29B" w14:textId="0618B009" w:rsidR="003818D3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貴団体の謝金規定等に基づき計上してください（※国の支出基準（謝金の標準支払基準</w:t>
            </w:r>
            <w:r w:rsidRPr="00A131EE"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  <w:t xml:space="preserve"> 平成27年3月6日 各府省庁申合せ）に準じた金額のみ、対象とする。）。</w:t>
            </w:r>
          </w:p>
        </w:tc>
      </w:tr>
      <w:tr w:rsidR="003818D3" w14:paraId="65ECC2B4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AD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AE" w14:textId="440252C6" w:rsidR="003818D3" w:rsidRDefault="00BF4015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ⅳ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3818D3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消耗品費</w:t>
            </w:r>
          </w:p>
        </w:tc>
        <w:tc>
          <w:tcPr>
            <w:tcW w:w="1039" w:type="dxa"/>
            <w:vAlign w:val="center"/>
          </w:tcPr>
          <w:p w14:paraId="65ECC2AF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0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B1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B2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65ECC2B3" w14:textId="16635799" w:rsidR="003818D3" w:rsidRPr="00422ABF" w:rsidRDefault="003818D3" w:rsidP="00C670FB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を行うために必要な消耗品（例：紙、封筒、ファイル、文具用品類）の購入に要する経費。ただし、本事業等のみで使用されることが確認できるものに限る。</w:t>
            </w:r>
          </w:p>
        </w:tc>
      </w:tr>
      <w:tr w:rsidR="003818D3" w14:paraId="65ECC2BC" w14:textId="77777777" w:rsidTr="00514D18">
        <w:trPr>
          <w:cantSplit/>
          <w:trHeight w:val="680"/>
        </w:trPr>
        <w:tc>
          <w:tcPr>
            <w:tcW w:w="425" w:type="dxa"/>
            <w:vMerge/>
            <w:vAlign w:val="center"/>
          </w:tcPr>
          <w:p w14:paraId="65ECC2B5" w14:textId="77777777" w:rsidR="003818D3" w:rsidRDefault="003818D3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5ECC2B6" w14:textId="57478CF3" w:rsidR="003818D3" w:rsidRDefault="00BF4015" w:rsidP="00C670F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ⅴ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.</w:t>
            </w:r>
            <w:r w:rsidR="003818D3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 w:rsidR="003818D3">
              <w:rPr>
                <w:rFonts w:ascii="ＭＳ Ｐゴシック" w:eastAsia="ＭＳ Ｐゴシック" w:hAnsi="ＭＳ Ｐゴシック" w:hint="eastAsia"/>
                <w:sz w:val="18"/>
              </w:rPr>
              <w:t>その他諸経費</w:t>
            </w:r>
          </w:p>
        </w:tc>
        <w:tc>
          <w:tcPr>
            <w:tcW w:w="1039" w:type="dxa"/>
            <w:vAlign w:val="center"/>
          </w:tcPr>
          <w:p w14:paraId="65ECC2B7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8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B9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BA" w14:textId="77777777" w:rsidR="003818D3" w:rsidRDefault="003818D3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522C7E0D" w14:textId="50956668" w:rsidR="00A131EE" w:rsidRPr="00A131EE" w:rsidRDefault="00A131EE" w:rsidP="00A131EE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プログラム開発を行うために必要な経費のうち、当該事業等のために使用されることが特定・確認できるものであって、ⅰ．～ⅵ．のいずれの区分にも属さないもの。</w:t>
            </w:r>
          </w:p>
          <w:p w14:paraId="65ECC2BB" w14:textId="3EEC8A9F" w:rsidR="003818D3" w:rsidRPr="00A131EE" w:rsidRDefault="00A131EE" w:rsidP="00A131EE">
            <w:pPr>
              <w:pStyle w:val="a4"/>
              <w:spacing w:line="240" w:lineRule="exact"/>
              <w:ind w:leftChars="200" w:left="42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A131EE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例：通信運搬費（例：郵便料、運送代、通信・電話料）損害保険料、振込等手数料、翻訳通訳、速記費用、印刷費</w:t>
            </w:r>
          </w:p>
        </w:tc>
      </w:tr>
      <w:tr w:rsidR="00C670FB" w14:paraId="65ECC2C3" w14:textId="77777777" w:rsidTr="00514D18">
        <w:trPr>
          <w:trHeight w:val="20"/>
        </w:trPr>
        <w:tc>
          <w:tcPr>
            <w:tcW w:w="1985" w:type="dxa"/>
            <w:gridSpan w:val="2"/>
            <w:vAlign w:val="center"/>
          </w:tcPr>
          <w:p w14:paraId="65ECC2BD" w14:textId="77777777" w:rsidR="00C670FB" w:rsidRDefault="00C670FB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Ⅱ.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再委託費</w:t>
            </w:r>
          </w:p>
        </w:tc>
        <w:tc>
          <w:tcPr>
            <w:tcW w:w="1039" w:type="dxa"/>
            <w:vAlign w:val="center"/>
          </w:tcPr>
          <w:p w14:paraId="65ECC2BE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vAlign w:val="center"/>
          </w:tcPr>
          <w:p w14:paraId="65ECC2BF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vAlign w:val="center"/>
          </w:tcPr>
          <w:p w14:paraId="65ECC2C0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C1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31ADA203" w14:textId="3DB46419" w:rsidR="00C670FB" w:rsidRPr="00422ABF" w:rsidRDefault="00C670FB" w:rsidP="00C670FB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観光庁が別途指定する事業事務局との取決めにおいて、事業実施者が</w:t>
            </w:r>
            <w:r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プログラム開発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の一部を当該事業者以外に行わせるために必要な経費。</w:t>
            </w:r>
          </w:p>
          <w:p w14:paraId="65ECC2C2" w14:textId="18AE5E8E" w:rsidR="00C670FB" w:rsidRPr="00422ABF" w:rsidRDefault="00C670FB" w:rsidP="00C670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i/>
                <w:color w:val="0070C0"/>
                <w:sz w:val="16"/>
                <w:szCs w:val="16"/>
              </w:rPr>
            </w:pP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注：再委託費の内訳を、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FF0000"/>
                <w:sz w:val="16"/>
                <w:szCs w:val="16"/>
              </w:rPr>
              <w:t>金額・使途・再委託先等の別に明示</w:t>
            </w:r>
            <w:r w:rsidRPr="00422ABF">
              <w:rPr>
                <w:rFonts w:ascii="ＭＳ Ｐゴシック" w:eastAsia="ＭＳ Ｐゴシック" w:hAnsi="ＭＳ Ｐゴシック" w:hint="eastAsia"/>
                <w:i/>
                <w:color w:val="0070C0"/>
                <w:sz w:val="16"/>
                <w:szCs w:val="16"/>
              </w:rPr>
              <w:t>して、この欄に記載してください。</w:t>
            </w:r>
          </w:p>
        </w:tc>
      </w:tr>
      <w:tr w:rsidR="00C670FB" w14:paraId="65ECC2D1" w14:textId="77777777" w:rsidTr="00514D18">
        <w:trPr>
          <w:trHeight w:val="371"/>
        </w:trPr>
        <w:tc>
          <w:tcPr>
            <w:tcW w:w="1985" w:type="dxa"/>
            <w:gridSpan w:val="2"/>
            <w:vAlign w:val="center"/>
          </w:tcPr>
          <w:p w14:paraId="65ECC2CB" w14:textId="77777777" w:rsidR="00C670FB" w:rsidRDefault="00C670FB" w:rsidP="00C670F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合　　計</w:t>
            </w:r>
          </w:p>
        </w:tc>
        <w:tc>
          <w:tcPr>
            <w:tcW w:w="1039" w:type="dxa"/>
            <w:tcBorders>
              <w:tr2bl w:val="single" w:sz="4" w:space="0" w:color="auto"/>
            </w:tcBorders>
            <w:vAlign w:val="center"/>
          </w:tcPr>
          <w:p w14:paraId="65ECC2CC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9" w:type="dxa"/>
            <w:tcBorders>
              <w:tr2bl w:val="single" w:sz="4" w:space="0" w:color="auto"/>
            </w:tcBorders>
            <w:vAlign w:val="center"/>
          </w:tcPr>
          <w:p w14:paraId="65ECC2CD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0" w:type="dxa"/>
            <w:tcBorders>
              <w:tr2bl w:val="single" w:sz="4" w:space="0" w:color="auto"/>
            </w:tcBorders>
            <w:vAlign w:val="center"/>
          </w:tcPr>
          <w:p w14:paraId="65ECC2CE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14:paraId="65ECC2CF" w14:textId="77777777" w:rsidR="00C670FB" w:rsidRDefault="00C670FB" w:rsidP="00C670F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80" w:type="dxa"/>
            <w:vAlign w:val="center"/>
          </w:tcPr>
          <w:p w14:paraId="65ECC2D0" w14:textId="77777777" w:rsidR="00C670FB" w:rsidRDefault="00C670FB" w:rsidP="00C670F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65ECC2D2" w14:textId="44F92C89" w:rsidR="00DE3B27" w:rsidRDefault="009E1123">
      <w:pPr>
        <w:spacing w:line="240" w:lineRule="exact"/>
        <w:ind w:leftChars="1" w:left="284" w:rightChars="-150" w:right="-315" w:hangingChars="141" w:hanging="282"/>
        <w:jc w:val="left"/>
        <w:rPr>
          <w:rFonts w:ascii="Arial" w:eastAsia="ＭＳ Ｐゴシック" w:hAnsi="Arial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注：</w:t>
      </w:r>
      <w:r>
        <w:rPr>
          <w:rFonts w:ascii="Arial" w:eastAsia="ＭＳ Ｐゴシック" w:hAnsi="Arial" w:hint="eastAsia"/>
          <w:sz w:val="20"/>
        </w:rPr>
        <w:t>本資料は、選定に際しての目安とするためのものであり、</w:t>
      </w:r>
      <w:r w:rsidR="00603EB1">
        <w:rPr>
          <w:rFonts w:ascii="Arial" w:eastAsia="ＭＳ Ｐゴシック" w:hAnsi="Arial" w:hint="eastAsia"/>
          <w:sz w:val="20"/>
        </w:rPr>
        <w:t>プログラム開発</w:t>
      </w:r>
      <w:r>
        <w:rPr>
          <w:rFonts w:ascii="Arial" w:eastAsia="ＭＳ Ｐゴシック" w:hAnsi="Arial" w:hint="eastAsia"/>
          <w:sz w:val="20"/>
        </w:rPr>
        <w:t>の金額を決定するものではありません。また、成果目標に対する達成状況及び報告書の内容によっては、一部又は全部の経費を支払わない場合があります。なお、事業の選定後に虚偽等が発覚した場合も同様です。</w:t>
      </w:r>
    </w:p>
    <w:sectPr w:rsidR="00DE3B27" w:rsidSect="00F01F3A">
      <w:headerReference w:type="default" r:id="rId8"/>
      <w:footerReference w:type="default" r:id="rId9"/>
      <w:pgSz w:w="16838" w:h="11906" w:orient="landscape"/>
      <w:pgMar w:top="1440" w:right="1080" w:bottom="1440" w:left="1080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BA3" w14:textId="77777777" w:rsidR="00CC5B8A" w:rsidRDefault="00CC5B8A">
      <w:r>
        <w:separator/>
      </w:r>
    </w:p>
  </w:endnote>
  <w:endnote w:type="continuationSeparator" w:id="0">
    <w:p w14:paraId="7AD6F84F" w14:textId="77777777" w:rsidR="00CC5B8A" w:rsidRDefault="00CC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91720"/>
      <w:docPartObj>
        <w:docPartGallery w:val="Page Numbers (Bottom of Page)"/>
        <w:docPartUnique/>
      </w:docPartObj>
    </w:sdtPr>
    <w:sdtEndPr/>
    <w:sdtContent>
      <w:p w14:paraId="65ECC2D7" w14:textId="37937ED9" w:rsidR="004F10A0" w:rsidRDefault="004F10A0">
        <w:pPr>
          <w:pStyle w:val="ae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E870BE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65ECC2D8" w14:textId="77777777" w:rsidR="004F10A0" w:rsidRDefault="004F10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3816" w14:textId="77777777" w:rsidR="00CC5B8A" w:rsidRDefault="00CC5B8A">
      <w:r>
        <w:separator/>
      </w:r>
    </w:p>
  </w:footnote>
  <w:footnote w:type="continuationSeparator" w:id="0">
    <w:p w14:paraId="6895800F" w14:textId="77777777" w:rsidR="00CC5B8A" w:rsidRDefault="00CC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2D3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本様式の書式設定、スタイル設定等は原則、変更しないでください。</w:t>
    </w:r>
  </w:p>
  <w:p w14:paraId="65ECC2D4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本文のフォントサイズは【10.5ポイント以上】を厳守してください。</w:t>
    </w:r>
  </w:p>
  <w:p w14:paraId="65ECC2D5" w14:textId="77777777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青字の記入要領は、このヘッダー部分も含めて提出時に削除してください。</w:t>
    </w:r>
  </w:p>
  <w:p w14:paraId="65ECC2D6" w14:textId="044B9F73" w:rsidR="004F10A0" w:rsidRDefault="004F10A0">
    <w:pPr>
      <w:pStyle w:val="af4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sz w:val="16"/>
      </w:rPr>
      <w:t>ファイルの容量は、様式1「事業概要説明書」</w:t>
    </w:r>
    <w:r w:rsidR="004D70E9">
      <w:rPr>
        <w:rFonts w:ascii="ＭＳ Ｐゴシック" w:eastAsia="ＭＳ Ｐゴシック" w:hAnsi="ＭＳ Ｐゴシック" w:hint="eastAsia"/>
        <w:sz w:val="16"/>
      </w:rPr>
      <w:t>（PowerPoint形式）</w:t>
    </w:r>
    <w:r w:rsidR="00036F5E">
      <w:rPr>
        <w:rFonts w:ascii="ＭＳ Ｐゴシック" w:eastAsia="ＭＳ Ｐゴシック" w:hAnsi="ＭＳ Ｐゴシック" w:hint="eastAsia"/>
        <w:sz w:val="16"/>
      </w:rPr>
      <w:t>に本様式2を貼り付けて</w:t>
    </w:r>
    <w:r>
      <w:rPr>
        <w:rFonts w:ascii="ＭＳ Ｐゴシック" w:eastAsia="ＭＳ Ｐゴシック" w:hAnsi="ＭＳ Ｐゴシック" w:hint="eastAsia"/>
        <w:color w:val="FF0000"/>
        <w:sz w:val="16"/>
      </w:rPr>
      <w:t>10MB</w:t>
    </w:r>
    <w:r>
      <w:rPr>
        <w:rFonts w:ascii="ＭＳ Ｐゴシック" w:eastAsia="ＭＳ Ｐゴシック" w:hAnsi="ＭＳ Ｐゴシック" w:hint="eastAsia"/>
        <w:sz w:val="16"/>
      </w:rPr>
      <w:t>以内</w:t>
    </w:r>
    <w:r w:rsidR="004D70E9">
      <w:rPr>
        <w:rFonts w:ascii="ＭＳ Ｐゴシック" w:eastAsia="ＭＳ Ｐゴシック" w:hAnsi="ＭＳ Ｐゴシック" w:hint="eastAsia"/>
        <w:sz w:val="16"/>
      </w:rPr>
      <w:t>として</w:t>
    </w:r>
    <w:r>
      <w:rPr>
        <w:rFonts w:ascii="ＭＳ Ｐゴシック" w:eastAsia="ＭＳ Ｐゴシック" w:hAnsi="ＭＳ Ｐゴシック" w:hint="eastAsia"/>
        <w:sz w:val="16"/>
      </w:rPr>
      <w:t>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604FB8"/>
    <w:lvl w:ilvl="0" w:tplc="CC186AC4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i/>
        <w:color w:val="0070C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83A6B"/>
    <w:multiLevelType w:val="hybridMultilevel"/>
    <w:tmpl w:val="AB681E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B2F00"/>
    <w:multiLevelType w:val="hybridMultilevel"/>
    <w:tmpl w:val="571C27F6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11920"/>
    <w:multiLevelType w:val="hybridMultilevel"/>
    <w:tmpl w:val="48567566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25EBC"/>
    <w:multiLevelType w:val="hybridMultilevel"/>
    <w:tmpl w:val="5748DB22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0B0A36"/>
    <w:multiLevelType w:val="hybridMultilevel"/>
    <w:tmpl w:val="7BF863B8"/>
    <w:lvl w:ilvl="0" w:tplc="04186CEE">
      <w:start w:val="5"/>
      <w:numFmt w:val="bullet"/>
      <w:lvlText w:val="△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244BAC"/>
    <w:multiLevelType w:val="hybridMultilevel"/>
    <w:tmpl w:val="34A637FA"/>
    <w:lvl w:ilvl="0" w:tplc="6282A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31378D"/>
    <w:multiLevelType w:val="hybridMultilevel"/>
    <w:tmpl w:val="927AF4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6D5DED"/>
    <w:multiLevelType w:val="hybridMultilevel"/>
    <w:tmpl w:val="4254DB50"/>
    <w:lvl w:ilvl="0" w:tplc="B51C969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134385">
    <w:abstractNumId w:val="0"/>
  </w:num>
  <w:num w:numId="2" w16cid:durableId="1691568656">
    <w:abstractNumId w:val="1"/>
  </w:num>
  <w:num w:numId="3" w16cid:durableId="747731466">
    <w:abstractNumId w:val="7"/>
  </w:num>
  <w:num w:numId="4" w16cid:durableId="1859462563">
    <w:abstractNumId w:val="8"/>
  </w:num>
  <w:num w:numId="5" w16cid:durableId="93283507">
    <w:abstractNumId w:val="4"/>
  </w:num>
  <w:num w:numId="6" w16cid:durableId="691612271">
    <w:abstractNumId w:val="5"/>
  </w:num>
  <w:num w:numId="7" w16cid:durableId="1574972168">
    <w:abstractNumId w:val="9"/>
  </w:num>
  <w:num w:numId="8" w16cid:durableId="1347321199">
    <w:abstractNumId w:val="2"/>
  </w:num>
  <w:num w:numId="9" w16cid:durableId="1635137152">
    <w:abstractNumId w:val="3"/>
  </w:num>
  <w:num w:numId="10" w16cid:durableId="1773470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27"/>
    <w:rsid w:val="000123C7"/>
    <w:rsid w:val="00027395"/>
    <w:rsid w:val="00036F5E"/>
    <w:rsid w:val="000C2BBB"/>
    <w:rsid w:val="000D7A44"/>
    <w:rsid w:val="000E5EB3"/>
    <w:rsid w:val="000E6E75"/>
    <w:rsid w:val="000F000F"/>
    <w:rsid w:val="001067D6"/>
    <w:rsid w:val="00117017"/>
    <w:rsid w:val="00121319"/>
    <w:rsid w:val="001238DA"/>
    <w:rsid w:val="00135338"/>
    <w:rsid w:val="00153342"/>
    <w:rsid w:val="00174B80"/>
    <w:rsid w:val="001761BF"/>
    <w:rsid w:val="001A1934"/>
    <w:rsid w:val="001B601A"/>
    <w:rsid w:val="001C72C0"/>
    <w:rsid w:val="001D46CD"/>
    <w:rsid w:val="001F127B"/>
    <w:rsid w:val="0022275E"/>
    <w:rsid w:val="00260E76"/>
    <w:rsid w:val="002768A9"/>
    <w:rsid w:val="002843D5"/>
    <w:rsid w:val="002B39C5"/>
    <w:rsid w:val="002D14A6"/>
    <w:rsid w:val="002F5B78"/>
    <w:rsid w:val="00305EEA"/>
    <w:rsid w:val="0034038F"/>
    <w:rsid w:val="003519AD"/>
    <w:rsid w:val="003532D5"/>
    <w:rsid w:val="003602E9"/>
    <w:rsid w:val="00361640"/>
    <w:rsid w:val="003625E6"/>
    <w:rsid w:val="003818D3"/>
    <w:rsid w:val="003A07D3"/>
    <w:rsid w:val="003C3A14"/>
    <w:rsid w:val="003E527D"/>
    <w:rsid w:val="003E5BD0"/>
    <w:rsid w:val="003E6966"/>
    <w:rsid w:val="00400605"/>
    <w:rsid w:val="00422ABF"/>
    <w:rsid w:val="0045798C"/>
    <w:rsid w:val="00496E23"/>
    <w:rsid w:val="004A4F5F"/>
    <w:rsid w:val="004B0153"/>
    <w:rsid w:val="004D0ADE"/>
    <w:rsid w:val="004D70E9"/>
    <w:rsid w:val="004D7ECA"/>
    <w:rsid w:val="004F10A0"/>
    <w:rsid w:val="0050210C"/>
    <w:rsid w:val="00514D18"/>
    <w:rsid w:val="00516E8C"/>
    <w:rsid w:val="00527E94"/>
    <w:rsid w:val="00527EBA"/>
    <w:rsid w:val="00544161"/>
    <w:rsid w:val="00550FCA"/>
    <w:rsid w:val="00555354"/>
    <w:rsid w:val="00557099"/>
    <w:rsid w:val="00561AD3"/>
    <w:rsid w:val="00563D67"/>
    <w:rsid w:val="0058132A"/>
    <w:rsid w:val="00582259"/>
    <w:rsid w:val="00592683"/>
    <w:rsid w:val="00595F05"/>
    <w:rsid w:val="005A7554"/>
    <w:rsid w:val="005B4689"/>
    <w:rsid w:val="005B4AA8"/>
    <w:rsid w:val="005C79D2"/>
    <w:rsid w:val="005D1631"/>
    <w:rsid w:val="005E2368"/>
    <w:rsid w:val="005E308F"/>
    <w:rsid w:val="00601D32"/>
    <w:rsid w:val="00601D9A"/>
    <w:rsid w:val="00603EB1"/>
    <w:rsid w:val="00604200"/>
    <w:rsid w:val="006108B2"/>
    <w:rsid w:val="00620619"/>
    <w:rsid w:val="0062455C"/>
    <w:rsid w:val="00631751"/>
    <w:rsid w:val="0063709B"/>
    <w:rsid w:val="00641E13"/>
    <w:rsid w:val="00646E92"/>
    <w:rsid w:val="00653BDE"/>
    <w:rsid w:val="00656063"/>
    <w:rsid w:val="006674AE"/>
    <w:rsid w:val="00670F0C"/>
    <w:rsid w:val="00687E4F"/>
    <w:rsid w:val="0069011F"/>
    <w:rsid w:val="0069299B"/>
    <w:rsid w:val="006A75ED"/>
    <w:rsid w:val="006B12F8"/>
    <w:rsid w:val="006B2333"/>
    <w:rsid w:val="006C4BDA"/>
    <w:rsid w:val="006E496E"/>
    <w:rsid w:val="007122F1"/>
    <w:rsid w:val="00714C90"/>
    <w:rsid w:val="00720FAE"/>
    <w:rsid w:val="0072425B"/>
    <w:rsid w:val="0072577F"/>
    <w:rsid w:val="00742490"/>
    <w:rsid w:val="0075225F"/>
    <w:rsid w:val="00766C42"/>
    <w:rsid w:val="007C4C5D"/>
    <w:rsid w:val="007D12C5"/>
    <w:rsid w:val="00800DFC"/>
    <w:rsid w:val="0082107B"/>
    <w:rsid w:val="00825D58"/>
    <w:rsid w:val="008355A6"/>
    <w:rsid w:val="00837C9F"/>
    <w:rsid w:val="00843F31"/>
    <w:rsid w:val="008569D2"/>
    <w:rsid w:val="008654C3"/>
    <w:rsid w:val="008836EC"/>
    <w:rsid w:val="00892B8B"/>
    <w:rsid w:val="00892D9A"/>
    <w:rsid w:val="008B7969"/>
    <w:rsid w:val="008C47F2"/>
    <w:rsid w:val="008E3763"/>
    <w:rsid w:val="008F00A0"/>
    <w:rsid w:val="008F119D"/>
    <w:rsid w:val="00920214"/>
    <w:rsid w:val="00921DD4"/>
    <w:rsid w:val="00945819"/>
    <w:rsid w:val="00950265"/>
    <w:rsid w:val="00950585"/>
    <w:rsid w:val="0095268F"/>
    <w:rsid w:val="0096115F"/>
    <w:rsid w:val="00966D09"/>
    <w:rsid w:val="009757ED"/>
    <w:rsid w:val="009809DB"/>
    <w:rsid w:val="00990073"/>
    <w:rsid w:val="009C6360"/>
    <w:rsid w:val="009D1173"/>
    <w:rsid w:val="009E1123"/>
    <w:rsid w:val="009F619D"/>
    <w:rsid w:val="00A131EE"/>
    <w:rsid w:val="00A14279"/>
    <w:rsid w:val="00A302C2"/>
    <w:rsid w:val="00A34DA6"/>
    <w:rsid w:val="00A37F8C"/>
    <w:rsid w:val="00A479A6"/>
    <w:rsid w:val="00A650FF"/>
    <w:rsid w:val="00A80CE0"/>
    <w:rsid w:val="00A97EBC"/>
    <w:rsid w:val="00AA44AF"/>
    <w:rsid w:val="00AB74C0"/>
    <w:rsid w:val="00AB7B8B"/>
    <w:rsid w:val="00AD2058"/>
    <w:rsid w:val="00AD2377"/>
    <w:rsid w:val="00AE04C3"/>
    <w:rsid w:val="00AE5A27"/>
    <w:rsid w:val="00B04808"/>
    <w:rsid w:val="00B10099"/>
    <w:rsid w:val="00B10E1C"/>
    <w:rsid w:val="00B13646"/>
    <w:rsid w:val="00B42427"/>
    <w:rsid w:val="00B42A53"/>
    <w:rsid w:val="00B625B1"/>
    <w:rsid w:val="00B62B8A"/>
    <w:rsid w:val="00B67465"/>
    <w:rsid w:val="00B81438"/>
    <w:rsid w:val="00BC5370"/>
    <w:rsid w:val="00BD26AE"/>
    <w:rsid w:val="00BE0493"/>
    <w:rsid w:val="00BF4015"/>
    <w:rsid w:val="00C604B1"/>
    <w:rsid w:val="00C670FB"/>
    <w:rsid w:val="00C67C41"/>
    <w:rsid w:val="00C9401E"/>
    <w:rsid w:val="00CA1269"/>
    <w:rsid w:val="00CC5B8A"/>
    <w:rsid w:val="00CD75A8"/>
    <w:rsid w:val="00CF15F7"/>
    <w:rsid w:val="00CF7F40"/>
    <w:rsid w:val="00D0074D"/>
    <w:rsid w:val="00D225CA"/>
    <w:rsid w:val="00D30823"/>
    <w:rsid w:val="00D34993"/>
    <w:rsid w:val="00D37E29"/>
    <w:rsid w:val="00D53C70"/>
    <w:rsid w:val="00D551F2"/>
    <w:rsid w:val="00D6461C"/>
    <w:rsid w:val="00D64647"/>
    <w:rsid w:val="00D657D5"/>
    <w:rsid w:val="00D95D86"/>
    <w:rsid w:val="00D963AB"/>
    <w:rsid w:val="00DA45B7"/>
    <w:rsid w:val="00DC27D4"/>
    <w:rsid w:val="00DC38E4"/>
    <w:rsid w:val="00DD4D7F"/>
    <w:rsid w:val="00DE3B27"/>
    <w:rsid w:val="00E03E0B"/>
    <w:rsid w:val="00E21241"/>
    <w:rsid w:val="00E218ED"/>
    <w:rsid w:val="00E2334E"/>
    <w:rsid w:val="00E362AC"/>
    <w:rsid w:val="00E52ECF"/>
    <w:rsid w:val="00E602E5"/>
    <w:rsid w:val="00E6036C"/>
    <w:rsid w:val="00E870BE"/>
    <w:rsid w:val="00E90C40"/>
    <w:rsid w:val="00EA2D35"/>
    <w:rsid w:val="00ED32F5"/>
    <w:rsid w:val="00EE3243"/>
    <w:rsid w:val="00F01F3A"/>
    <w:rsid w:val="00F06823"/>
    <w:rsid w:val="00F13185"/>
    <w:rsid w:val="00F22A9C"/>
    <w:rsid w:val="00F26D6E"/>
    <w:rsid w:val="00F35E7F"/>
    <w:rsid w:val="00F42DB7"/>
    <w:rsid w:val="00F439C0"/>
    <w:rsid w:val="00F575A2"/>
    <w:rsid w:val="00F60EC9"/>
    <w:rsid w:val="00F76693"/>
    <w:rsid w:val="00F81450"/>
    <w:rsid w:val="00F85FA4"/>
    <w:rsid w:val="00F96130"/>
    <w:rsid w:val="00FD24EA"/>
    <w:rsid w:val="00FD3C5E"/>
    <w:rsid w:val="00FE6DE8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CC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character" w:styleId="af5">
    <w:name w:val="Placeholder Text"/>
    <w:basedOn w:val="a0"/>
    <w:rPr>
      <w:color w:val="808080"/>
    </w:rPr>
  </w:style>
  <w:style w:type="character" w:customStyle="1" w:styleId="1">
    <w:name w:val="スタイル1"/>
    <w:basedOn w:val="a0"/>
    <w:rPr>
      <w:rFonts w:eastAsia="ＭＳ Ｐゴシック"/>
      <w:sz w:val="16"/>
    </w:rPr>
  </w:style>
  <w:style w:type="character" w:customStyle="1" w:styleId="2">
    <w:name w:val="スタイル2"/>
    <w:basedOn w:val="a0"/>
    <w:rPr>
      <w:rFonts w:eastAsia="ＭＳ Ｐゴシック"/>
      <w:sz w:val="16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A11-A359-42A6-A9D5-C6E6F708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2023-09-28T05:46:00Z</dcterms:created>
  <dcterms:modified xsi:type="dcterms:W3CDTF">2024-07-10T13:58:00Z</dcterms:modified>
</cp:coreProperties>
</file>