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C204" w14:textId="173B7066" w:rsidR="00E005DC" w:rsidRDefault="00E005DC" w:rsidP="00E005DC">
      <w:pPr>
        <w:jc w:val="right"/>
        <w:rPr>
          <w:rFonts w:ascii="MS PGothic" w:eastAsia="MS PGothic" w:hAnsi="MS PGothic"/>
          <w:b/>
          <w:sz w:val="24"/>
        </w:rPr>
      </w:pPr>
      <w:r w:rsidRPr="00E005DC">
        <w:rPr>
          <w:rFonts w:ascii="MS PGothic" w:eastAsia="MS PGothic" w:hAnsi="MS PGothic" w:hint="eastAsia"/>
          <w:sz w:val="20"/>
          <w:bdr w:val="single" w:sz="4" w:space="0" w:color="auto"/>
        </w:rPr>
        <w:t>様式２</w:t>
      </w:r>
      <w:r>
        <w:rPr>
          <w:rFonts w:ascii="MS PGothic" w:eastAsia="MS PGothic" w:hAnsi="MS PGothic" w:hint="eastAsia"/>
          <w:b/>
          <w:sz w:val="24"/>
        </w:rPr>
        <w:t xml:space="preserve">　　　　　　　　　　　　　　　　　　　　　　　　　　</w:t>
      </w:r>
    </w:p>
    <w:p w14:paraId="2196C4C4" w14:textId="3DFBBADF" w:rsidR="00C13AEF" w:rsidRDefault="00C13AEF" w:rsidP="00461111">
      <w:pPr>
        <w:jc w:val="center"/>
        <w:rPr>
          <w:rFonts w:ascii="MS PGothic" w:eastAsia="MS PGothic" w:hAnsi="MS PGothic"/>
          <w:b/>
          <w:sz w:val="24"/>
        </w:rPr>
      </w:pPr>
      <w:r w:rsidRPr="00CF29B2">
        <w:rPr>
          <w:rFonts w:ascii="MS PGothic" w:eastAsia="MS PGothic" w:hAnsi="MS PGothic" w:hint="eastAsia"/>
          <w:b/>
          <w:sz w:val="24"/>
        </w:rPr>
        <w:t>「観光地域づくり法人の中核・実務人材向け研修」</w:t>
      </w:r>
    </w:p>
    <w:p w14:paraId="5A7773D7" w14:textId="004CE917" w:rsidR="00603A07" w:rsidRDefault="00603A07" w:rsidP="00461111">
      <w:pPr>
        <w:jc w:val="center"/>
        <w:rPr>
          <w:rFonts w:ascii="MS PGothic" w:eastAsia="MS PGothic" w:hAnsi="MS PGothic"/>
          <w:b/>
          <w:sz w:val="24"/>
        </w:rPr>
      </w:pPr>
      <w:r>
        <w:rPr>
          <w:rFonts w:ascii="MS PGothic" w:eastAsia="MS PGothic" w:hAnsi="MS PGothic" w:hint="eastAsia"/>
          <w:b/>
          <w:sz w:val="24"/>
        </w:rPr>
        <w:t>＜</w:t>
      </w:r>
      <w:r w:rsidR="00112813">
        <w:rPr>
          <w:rFonts w:ascii="MS PGothic" w:eastAsia="MS PGothic" w:hAnsi="MS PGothic" w:hint="eastAsia"/>
          <w:b/>
          <w:sz w:val="24"/>
        </w:rPr>
        <w:t>研修計画</w:t>
      </w:r>
      <w:r>
        <w:rPr>
          <w:rFonts w:ascii="MS PGothic" w:eastAsia="MS PGothic" w:hAnsi="MS PGothic" w:hint="eastAsia"/>
          <w:b/>
          <w:sz w:val="24"/>
        </w:rPr>
        <w:t>＞</w:t>
      </w:r>
    </w:p>
    <w:tbl>
      <w:tblPr>
        <w:tblpPr w:leftFromText="142" w:rightFromText="142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6945"/>
      </w:tblGrid>
      <w:tr w:rsidR="00603A07" w14:paraId="23E2DAC9" w14:textId="77777777" w:rsidTr="006F505B">
        <w:trPr>
          <w:trHeight w:val="285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3A3EC34" w14:textId="77777777" w:rsidR="00603A07" w:rsidRDefault="00603A07" w:rsidP="00CD226A">
            <w:pPr>
              <w:widowControl/>
              <w:jc w:val="center"/>
              <w:rPr>
                <w:rFonts w:ascii="MS PGothic" w:eastAsia="MS PGothic" w:hAnsi="MS PGothic"/>
                <w:b/>
                <w:color w:val="000000"/>
                <w:kern w:val="0"/>
                <w:sz w:val="18"/>
              </w:rPr>
            </w:pPr>
            <w:r>
              <w:rPr>
                <w:rFonts w:ascii="MS PGothic" w:eastAsia="MS PGothic" w:hAnsi="MS PGothic" w:hint="eastAsia"/>
                <w:b/>
                <w:color w:val="000000"/>
                <w:kern w:val="0"/>
                <w:sz w:val="18"/>
              </w:rPr>
              <w:t>項目</w:t>
            </w:r>
          </w:p>
        </w:tc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32A94C5A" w14:textId="77777777" w:rsidR="00603A07" w:rsidRDefault="00603A07" w:rsidP="00CD226A">
            <w:pPr>
              <w:widowControl/>
              <w:jc w:val="center"/>
              <w:rPr>
                <w:rFonts w:ascii="MS PGothic" w:eastAsia="MS PGothic" w:hAnsi="MS PGothic"/>
                <w:b/>
                <w:color w:val="000000"/>
                <w:kern w:val="0"/>
                <w:sz w:val="18"/>
              </w:rPr>
            </w:pPr>
            <w:r>
              <w:rPr>
                <w:rFonts w:ascii="MS PGothic" w:eastAsia="MS PGothic" w:hAnsi="MS PGothic" w:hint="eastAsia"/>
                <w:b/>
                <w:color w:val="000000"/>
                <w:kern w:val="0"/>
                <w:sz w:val="18"/>
              </w:rPr>
              <w:t>記入欄</w:t>
            </w:r>
          </w:p>
        </w:tc>
      </w:tr>
      <w:tr w:rsidR="00603A07" w14:paraId="178018E5" w14:textId="77777777" w:rsidTr="006F505B">
        <w:trPr>
          <w:trHeight w:val="371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241A001A" w14:textId="03CF3F10" w:rsidR="00603A07" w:rsidRDefault="004C6AFB" w:rsidP="00A76390">
            <w:pPr>
              <w:widowControl/>
              <w:jc w:val="center"/>
              <w:rPr>
                <w:rFonts w:ascii="MS PGothic" w:eastAsia="MS PGothic" w:hAnsi="MS PGothic"/>
                <w:b/>
                <w:color w:val="000000"/>
                <w:kern w:val="0"/>
                <w:sz w:val="18"/>
              </w:rPr>
            </w:pPr>
            <w:r w:rsidRPr="0049253C">
              <w:rPr>
                <w:rFonts w:ascii="MS PGothic" w:eastAsia="MS PGothic" w:hAnsi="MS PGothic" w:hint="eastAsia"/>
                <w:b/>
                <w:color w:val="000000"/>
                <w:kern w:val="0"/>
                <w:sz w:val="20"/>
                <w:szCs w:val="21"/>
              </w:rPr>
              <w:t>研修</w:t>
            </w:r>
            <w:r w:rsidR="00603A07" w:rsidRPr="0049253C">
              <w:rPr>
                <w:rFonts w:ascii="MS PGothic" w:eastAsia="MS PGothic" w:hAnsi="MS PGothic" w:hint="eastAsia"/>
                <w:b/>
                <w:color w:val="000000"/>
                <w:kern w:val="0"/>
                <w:sz w:val="20"/>
                <w:szCs w:val="21"/>
              </w:rPr>
              <w:t>の内容等</w:t>
            </w:r>
          </w:p>
        </w:tc>
        <w:tc>
          <w:tcPr>
            <w:tcW w:w="6945" w:type="dxa"/>
            <w:shd w:val="clear" w:color="auto" w:fill="auto"/>
          </w:tcPr>
          <w:p w14:paraId="1482B000" w14:textId="229796DC" w:rsidR="00603A07" w:rsidRDefault="00CF29B2" w:rsidP="00CD226A">
            <w:pPr>
              <w:widowControl/>
              <w:jc w:val="left"/>
              <w:rPr>
                <w:rFonts w:ascii="MS PGothic" w:eastAsia="MS PGothic" w:hAnsi="MS PGothic"/>
                <w:color w:val="000000"/>
                <w:kern w:val="0"/>
                <w:sz w:val="18"/>
              </w:rPr>
            </w:pPr>
            <w:r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研修</w:t>
            </w:r>
            <w:r w:rsidR="00603A07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内容の概要</w:t>
            </w:r>
          </w:p>
          <w:p w14:paraId="21023630" w14:textId="77777777" w:rsidR="00603A07" w:rsidRDefault="00603A07" w:rsidP="00CD226A">
            <w:pPr>
              <w:widowControl/>
              <w:jc w:val="left"/>
              <w:rPr>
                <w:rFonts w:ascii="MS PGothic" w:eastAsia="MS PGothic" w:hAnsi="MS PGothic"/>
                <w:color w:val="000000"/>
                <w:kern w:val="0"/>
                <w:sz w:val="18"/>
              </w:rPr>
            </w:pPr>
          </w:p>
          <w:p w14:paraId="568716BC" w14:textId="77777777" w:rsidR="00C13AEF" w:rsidRDefault="00C13AEF" w:rsidP="00CD226A">
            <w:pPr>
              <w:widowControl/>
              <w:jc w:val="left"/>
              <w:rPr>
                <w:rFonts w:ascii="MS PGothic" w:eastAsia="MS PGothic" w:hAnsi="MS PGothic"/>
                <w:color w:val="000000"/>
                <w:kern w:val="0"/>
                <w:sz w:val="18"/>
              </w:rPr>
            </w:pPr>
          </w:p>
        </w:tc>
      </w:tr>
      <w:tr w:rsidR="00603A07" w14:paraId="6D547073" w14:textId="77777777" w:rsidTr="006F505B">
        <w:trPr>
          <w:trHeight w:val="715"/>
        </w:trPr>
        <w:tc>
          <w:tcPr>
            <w:tcW w:w="2127" w:type="dxa"/>
            <w:vMerge/>
            <w:shd w:val="clear" w:color="auto" w:fill="auto"/>
            <w:vAlign w:val="center"/>
          </w:tcPr>
          <w:p w14:paraId="2847C091" w14:textId="77777777" w:rsidR="00603A07" w:rsidRDefault="00603A07" w:rsidP="00CD226A">
            <w:pPr>
              <w:widowControl/>
              <w:jc w:val="center"/>
              <w:rPr>
                <w:rFonts w:ascii="MS PGothic" w:eastAsia="MS PGothic" w:hAnsi="MS PGothic"/>
                <w:b/>
                <w:color w:val="000000"/>
                <w:kern w:val="0"/>
                <w:sz w:val="18"/>
              </w:rPr>
            </w:pPr>
          </w:p>
        </w:tc>
        <w:tc>
          <w:tcPr>
            <w:tcW w:w="6945" w:type="dxa"/>
            <w:shd w:val="clear" w:color="auto" w:fill="auto"/>
          </w:tcPr>
          <w:p w14:paraId="03383E08" w14:textId="77777777" w:rsidR="00C13AEF" w:rsidRPr="00C13AEF" w:rsidRDefault="00C13AEF" w:rsidP="00C13AEF">
            <w:pPr>
              <w:widowControl/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  <w:r w:rsidRPr="00112813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実施場所（オンライン、対面等）</w:t>
            </w:r>
          </w:p>
          <w:p w14:paraId="39204E54" w14:textId="77777777" w:rsidR="00C13AEF" w:rsidRPr="00C13AEF" w:rsidRDefault="00C13AEF" w:rsidP="00867C02">
            <w:pPr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</w:p>
          <w:p w14:paraId="63B33711" w14:textId="229C9C5B" w:rsidR="00C13AEF" w:rsidRPr="007041A4" w:rsidRDefault="00C13AEF" w:rsidP="00867C02">
            <w:pPr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</w:p>
        </w:tc>
      </w:tr>
      <w:tr w:rsidR="00603A07" w14:paraId="42BA8C6F" w14:textId="77777777" w:rsidTr="006F505B">
        <w:trPr>
          <w:trHeight w:val="676"/>
        </w:trPr>
        <w:tc>
          <w:tcPr>
            <w:tcW w:w="2127" w:type="dxa"/>
            <w:vMerge/>
            <w:vAlign w:val="center"/>
          </w:tcPr>
          <w:p w14:paraId="5B6ACD7C" w14:textId="77777777" w:rsidR="00603A07" w:rsidRDefault="00603A07" w:rsidP="00CD226A">
            <w:pPr>
              <w:widowControl/>
              <w:jc w:val="left"/>
              <w:rPr>
                <w:rFonts w:ascii="MS PGothic" w:eastAsia="MS PGothic" w:hAnsi="MS PGothic"/>
                <w:b/>
                <w:color w:val="000000"/>
                <w:kern w:val="0"/>
                <w:sz w:val="18"/>
              </w:rPr>
            </w:pPr>
          </w:p>
        </w:tc>
        <w:tc>
          <w:tcPr>
            <w:tcW w:w="6945" w:type="dxa"/>
            <w:shd w:val="clear" w:color="auto" w:fill="auto"/>
          </w:tcPr>
          <w:p w14:paraId="36568E1E" w14:textId="77777777" w:rsidR="00C13AEF" w:rsidRDefault="00C13AEF" w:rsidP="00C13AEF">
            <w:pPr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  <w:r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受講</w:t>
            </w:r>
            <w:r w:rsidRPr="00112813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可能人数</w:t>
            </w:r>
          </w:p>
          <w:p w14:paraId="4E980DC7" w14:textId="77777777" w:rsidR="008111C7" w:rsidRPr="008111C7" w:rsidRDefault="008111C7" w:rsidP="00CD226A">
            <w:pPr>
              <w:widowControl/>
              <w:jc w:val="left"/>
              <w:rPr>
                <w:rFonts w:ascii="MS PGothic" w:eastAsia="MS PGothic" w:hAnsi="MS PGothic"/>
                <w:sz w:val="18"/>
                <w:szCs w:val="16"/>
              </w:rPr>
            </w:pPr>
          </w:p>
          <w:p w14:paraId="2D2D6CFA" w14:textId="54395C66" w:rsidR="00563646" w:rsidRPr="00563646" w:rsidRDefault="00563646" w:rsidP="00CD226A">
            <w:pPr>
              <w:jc w:val="left"/>
              <w:rPr>
                <w:rFonts w:ascii="MS PGothic" w:eastAsia="MS PGothic" w:hAnsi="MS PGothic"/>
                <w:i/>
                <w:iCs/>
                <w:color w:val="2E74B5" w:themeColor="accent1" w:themeShade="BF"/>
                <w:sz w:val="18"/>
                <w:szCs w:val="16"/>
              </w:rPr>
            </w:pPr>
          </w:p>
        </w:tc>
      </w:tr>
      <w:tr w:rsidR="00603A07" w14:paraId="56F69D90" w14:textId="77777777" w:rsidTr="006F505B">
        <w:trPr>
          <w:trHeight w:val="676"/>
        </w:trPr>
        <w:tc>
          <w:tcPr>
            <w:tcW w:w="2127" w:type="dxa"/>
            <w:vMerge/>
            <w:vAlign w:val="center"/>
          </w:tcPr>
          <w:p w14:paraId="09AA6175" w14:textId="77777777" w:rsidR="00603A07" w:rsidRDefault="00603A07" w:rsidP="00CD226A">
            <w:pPr>
              <w:widowControl/>
              <w:jc w:val="left"/>
              <w:rPr>
                <w:rFonts w:ascii="MS PGothic" w:eastAsia="MS PGothic" w:hAnsi="MS PGothic"/>
                <w:b/>
                <w:color w:val="000000"/>
                <w:kern w:val="0"/>
                <w:sz w:val="18"/>
              </w:rPr>
            </w:pPr>
          </w:p>
        </w:tc>
        <w:tc>
          <w:tcPr>
            <w:tcW w:w="6945" w:type="dxa"/>
            <w:shd w:val="clear" w:color="auto" w:fill="auto"/>
          </w:tcPr>
          <w:p w14:paraId="686984E4" w14:textId="359123DB" w:rsidR="00603A07" w:rsidRDefault="00112813" w:rsidP="00112813">
            <w:pPr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  <w:r w:rsidRPr="00112813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受講料</w:t>
            </w:r>
          </w:p>
          <w:p w14:paraId="30211D71" w14:textId="56B6EF93" w:rsidR="00AF27B0" w:rsidRDefault="00AF27B0" w:rsidP="00CD226A">
            <w:pPr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</w:p>
          <w:p w14:paraId="331C124B" w14:textId="04D166C1" w:rsidR="00C674C4" w:rsidRDefault="00C674C4" w:rsidP="00CD226A">
            <w:pPr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</w:p>
        </w:tc>
      </w:tr>
      <w:tr w:rsidR="00603A07" w14:paraId="60B62150" w14:textId="77777777" w:rsidTr="006F505B">
        <w:trPr>
          <w:trHeight w:val="4027"/>
        </w:trPr>
        <w:tc>
          <w:tcPr>
            <w:tcW w:w="2127" w:type="dxa"/>
            <w:vMerge/>
            <w:vAlign w:val="center"/>
          </w:tcPr>
          <w:p w14:paraId="4E0780BE" w14:textId="77777777" w:rsidR="00603A07" w:rsidRDefault="00603A07" w:rsidP="00CD226A">
            <w:pPr>
              <w:widowControl/>
              <w:jc w:val="left"/>
              <w:rPr>
                <w:rFonts w:ascii="MS PGothic" w:eastAsia="MS PGothic" w:hAnsi="MS PGothic"/>
                <w:b/>
                <w:color w:val="000000"/>
                <w:kern w:val="0"/>
                <w:sz w:val="18"/>
              </w:rPr>
            </w:pPr>
          </w:p>
        </w:tc>
        <w:tc>
          <w:tcPr>
            <w:tcW w:w="6945" w:type="dxa"/>
            <w:shd w:val="clear" w:color="auto" w:fill="auto"/>
          </w:tcPr>
          <w:p w14:paraId="3EB561B9" w14:textId="3B6722B2" w:rsidR="00603A07" w:rsidRDefault="00C13AEF" w:rsidP="00112813">
            <w:pPr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  <w:r w:rsidRPr="00C13AEF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R7.10月以降R9.9月の間の開講スケジュール（実施期間、実施頻度</w:t>
            </w:r>
            <w:r w:rsidR="00584118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、</w:t>
            </w:r>
            <w:r w:rsidR="00CF7F69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研修</w:t>
            </w:r>
            <w:r w:rsidR="00584118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時間</w:t>
            </w:r>
            <w:r w:rsidRPr="00C13AEF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）</w:t>
            </w:r>
          </w:p>
          <w:p w14:paraId="4FB233ED" w14:textId="507A1F59" w:rsidR="00C13AEF" w:rsidRDefault="00C13AEF" w:rsidP="00112813">
            <w:pPr>
              <w:jc w:val="left"/>
              <w:rPr>
                <w:rFonts w:ascii="MS PGothic" w:eastAsia="MS PGothic" w:hAnsi="MS PGothic"/>
                <w:i/>
                <w:iCs/>
                <w:color w:val="2E74B5" w:themeColor="accent1" w:themeShade="BF"/>
                <w:sz w:val="18"/>
                <w:szCs w:val="16"/>
              </w:rPr>
            </w:pPr>
            <w:r w:rsidRPr="00C13AEF">
              <w:rPr>
                <w:rFonts w:ascii="MS PGothic" w:eastAsia="MS PGothic" w:hAnsi="MS PGothic" w:hint="eastAsia"/>
                <w:i/>
                <w:iCs/>
                <w:color w:val="2E74B5" w:themeColor="accent1" w:themeShade="BF"/>
                <w:sz w:val="18"/>
                <w:szCs w:val="16"/>
              </w:rPr>
              <w:t>※</w:t>
            </w:r>
            <w:r w:rsidR="00D66472">
              <w:rPr>
                <w:rFonts w:ascii="MS PGothic" w:eastAsia="MS PGothic" w:hAnsi="MS PGothic" w:hint="eastAsia"/>
                <w:i/>
                <w:iCs/>
                <w:color w:val="2E74B5" w:themeColor="accent1" w:themeShade="BF"/>
                <w:sz w:val="18"/>
                <w:szCs w:val="16"/>
              </w:rPr>
              <w:t>令和</w:t>
            </w:r>
            <w:r w:rsidRPr="00C13AEF">
              <w:rPr>
                <w:rFonts w:ascii="MS PGothic" w:eastAsia="MS PGothic" w:hAnsi="MS PGothic" w:hint="eastAsia"/>
                <w:i/>
                <w:iCs/>
                <w:color w:val="2E74B5" w:themeColor="accent1" w:themeShade="BF"/>
                <w:sz w:val="18"/>
                <w:szCs w:val="16"/>
              </w:rPr>
              <w:t>7年中に開講すること。</w:t>
            </w:r>
            <w:r w:rsidR="00584118">
              <w:rPr>
                <w:rFonts w:ascii="MS PGothic" w:eastAsia="MS PGothic" w:hAnsi="MS PGothic" w:hint="eastAsia"/>
                <w:i/>
                <w:iCs/>
                <w:color w:val="2E74B5" w:themeColor="accent1" w:themeShade="BF"/>
                <w:sz w:val="18"/>
                <w:szCs w:val="16"/>
              </w:rPr>
              <w:t>実施</w:t>
            </w:r>
            <w:r w:rsidR="008E73BA">
              <w:rPr>
                <w:rFonts w:ascii="MS PGothic" w:eastAsia="MS PGothic" w:hAnsi="MS PGothic" w:hint="eastAsia"/>
                <w:i/>
                <w:iCs/>
                <w:color w:val="2E74B5" w:themeColor="accent1" w:themeShade="BF"/>
                <w:sz w:val="18"/>
                <w:szCs w:val="16"/>
              </w:rPr>
              <w:t>期間</w:t>
            </w:r>
            <w:r w:rsidRPr="00C13AEF">
              <w:rPr>
                <w:rFonts w:ascii="MS PGothic" w:eastAsia="MS PGothic" w:hAnsi="MS PGothic" w:hint="eastAsia"/>
                <w:i/>
                <w:iCs/>
                <w:color w:val="2E74B5" w:themeColor="accent1" w:themeShade="BF"/>
                <w:sz w:val="18"/>
                <w:szCs w:val="16"/>
              </w:rPr>
              <w:t>、</w:t>
            </w:r>
            <w:r w:rsidR="00AD08E5">
              <w:rPr>
                <w:rFonts w:ascii="MS PGothic" w:eastAsia="MS PGothic" w:hAnsi="MS PGothic" w:hint="eastAsia"/>
                <w:i/>
                <w:iCs/>
                <w:color w:val="2E74B5" w:themeColor="accent1" w:themeShade="BF"/>
                <w:sz w:val="18"/>
                <w:szCs w:val="16"/>
              </w:rPr>
              <w:t>実施</w:t>
            </w:r>
            <w:r w:rsidRPr="00C13AEF">
              <w:rPr>
                <w:rFonts w:ascii="MS PGothic" w:eastAsia="MS PGothic" w:hAnsi="MS PGothic" w:hint="eastAsia"/>
                <w:i/>
                <w:iCs/>
                <w:color w:val="2E74B5" w:themeColor="accent1" w:themeShade="BF"/>
                <w:sz w:val="18"/>
                <w:szCs w:val="16"/>
              </w:rPr>
              <w:t>頻度は、受講者のニーズを考慮すること</w:t>
            </w:r>
          </w:p>
          <w:p w14:paraId="5BB3DF3E" w14:textId="77777777" w:rsidR="00C13AEF" w:rsidRDefault="00C13AEF" w:rsidP="00112813">
            <w:pPr>
              <w:jc w:val="left"/>
              <w:rPr>
                <w:rFonts w:ascii="MS PGothic" w:eastAsia="MS PGothic" w:hAnsi="MS PGothic"/>
                <w:i/>
                <w:iCs/>
                <w:color w:val="2E74B5" w:themeColor="accent1" w:themeShade="BF"/>
                <w:sz w:val="18"/>
                <w:szCs w:val="16"/>
              </w:rPr>
            </w:pPr>
          </w:p>
          <w:p w14:paraId="68F6D77F" w14:textId="4F72D6B7" w:rsidR="00C13AEF" w:rsidRPr="0022392C" w:rsidRDefault="00C13AEF" w:rsidP="00112813">
            <w:pPr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</w:p>
        </w:tc>
      </w:tr>
      <w:tr w:rsidR="00112813" w14:paraId="68A872C3" w14:textId="77777777" w:rsidTr="006F505B">
        <w:trPr>
          <w:trHeight w:val="154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2C695C23" w14:textId="69CF09A9" w:rsidR="00112813" w:rsidRPr="00C13AEF" w:rsidRDefault="00112813" w:rsidP="00C13AEF">
            <w:pPr>
              <w:widowControl/>
              <w:jc w:val="center"/>
              <w:rPr>
                <w:rFonts w:ascii="MS PGothic" w:eastAsia="MS PGothic" w:hAnsi="MS PGothic"/>
                <w:b/>
                <w:bCs/>
                <w:color w:val="000000"/>
                <w:kern w:val="0"/>
                <w:sz w:val="20"/>
              </w:rPr>
            </w:pPr>
            <w:r w:rsidRPr="00C13AEF">
              <w:rPr>
                <w:rFonts w:ascii="MS PGothic" w:eastAsia="MS PGothic" w:hAnsi="MS PGothic" w:hint="eastAsia"/>
                <w:b/>
                <w:bCs/>
                <w:color w:val="000000"/>
                <w:kern w:val="0"/>
                <w:sz w:val="20"/>
              </w:rPr>
              <w:t>受講後の確認等</w:t>
            </w:r>
          </w:p>
        </w:tc>
        <w:tc>
          <w:tcPr>
            <w:tcW w:w="6945" w:type="dxa"/>
            <w:shd w:val="clear" w:color="auto" w:fill="auto"/>
          </w:tcPr>
          <w:p w14:paraId="3F20970C" w14:textId="6E402370" w:rsidR="00112813" w:rsidRDefault="00112813" w:rsidP="00112813">
            <w:pPr>
              <w:widowControl/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  <w:r w:rsidRPr="00112813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受講</w:t>
            </w:r>
            <w:r w:rsidR="003B25AB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状況</w:t>
            </w:r>
            <w:r w:rsidRPr="00112813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の把握方法</w:t>
            </w:r>
          </w:p>
          <w:p w14:paraId="638FA50B" w14:textId="77777777" w:rsidR="00C13AEF" w:rsidRDefault="00C13AEF" w:rsidP="00112813">
            <w:pPr>
              <w:widowControl/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</w:p>
          <w:p w14:paraId="61006ED3" w14:textId="7DA88405" w:rsidR="00C13AEF" w:rsidRPr="00112813" w:rsidRDefault="00C13AEF" w:rsidP="00112813">
            <w:pPr>
              <w:widowControl/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</w:p>
        </w:tc>
      </w:tr>
      <w:tr w:rsidR="00112813" w14:paraId="4FCC9F46" w14:textId="77777777" w:rsidTr="006F505B">
        <w:trPr>
          <w:trHeight w:val="1539"/>
        </w:trPr>
        <w:tc>
          <w:tcPr>
            <w:tcW w:w="2127" w:type="dxa"/>
            <w:vMerge/>
            <w:shd w:val="clear" w:color="auto" w:fill="auto"/>
            <w:vAlign w:val="center"/>
          </w:tcPr>
          <w:p w14:paraId="4FCB3F7B" w14:textId="77777777" w:rsidR="00112813" w:rsidRPr="00112813" w:rsidRDefault="00112813" w:rsidP="00112813">
            <w:pPr>
              <w:widowControl/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0FC42ECE" w14:textId="30EEE7C0" w:rsidR="00C13AEF" w:rsidRDefault="00C13AEF" w:rsidP="00C13AEF">
            <w:pPr>
              <w:widowControl/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  <w:r w:rsidRPr="00112813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受講内容の理解</w:t>
            </w:r>
            <w:r w:rsidR="00F021CA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度</w:t>
            </w:r>
            <w:r w:rsidRPr="00112813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の確認方法</w:t>
            </w:r>
          </w:p>
          <w:p w14:paraId="2661F435" w14:textId="77777777" w:rsidR="00C13AEF" w:rsidRPr="00C13AEF" w:rsidRDefault="00C13AEF" w:rsidP="00112813">
            <w:pPr>
              <w:widowControl/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</w:p>
          <w:p w14:paraId="434F2F0B" w14:textId="44DDC195" w:rsidR="00C13AEF" w:rsidRPr="00112813" w:rsidRDefault="00C13AEF" w:rsidP="00112813">
            <w:pPr>
              <w:widowControl/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</w:p>
        </w:tc>
      </w:tr>
      <w:tr w:rsidR="008E73BA" w14:paraId="532247B3" w14:textId="77777777" w:rsidTr="006F505B">
        <w:trPr>
          <w:trHeight w:val="1532"/>
        </w:trPr>
        <w:tc>
          <w:tcPr>
            <w:tcW w:w="2127" w:type="dxa"/>
            <w:vMerge/>
            <w:shd w:val="clear" w:color="auto" w:fill="auto"/>
            <w:vAlign w:val="center"/>
          </w:tcPr>
          <w:p w14:paraId="441DE2AA" w14:textId="77777777" w:rsidR="008E73BA" w:rsidRDefault="008E73BA" w:rsidP="00CD226A">
            <w:pPr>
              <w:jc w:val="center"/>
              <w:rPr>
                <w:rFonts w:ascii="MS PGothic" w:eastAsia="MS PGothic" w:hAnsi="MS PGothic"/>
                <w:b/>
                <w:color w:val="000000"/>
                <w:kern w:val="0"/>
                <w:sz w:val="18"/>
              </w:rPr>
            </w:pPr>
          </w:p>
        </w:tc>
        <w:tc>
          <w:tcPr>
            <w:tcW w:w="6945" w:type="dxa"/>
            <w:shd w:val="clear" w:color="auto" w:fill="auto"/>
          </w:tcPr>
          <w:p w14:paraId="498D7730" w14:textId="484A0BA8" w:rsidR="008E73BA" w:rsidRPr="00112813" w:rsidRDefault="008E73BA" w:rsidP="00C13AEF">
            <w:pPr>
              <w:widowControl/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  <w:r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なりすまし受講を防ぐ工夫</w:t>
            </w:r>
          </w:p>
        </w:tc>
      </w:tr>
      <w:tr w:rsidR="00112813" w14:paraId="4F3EAB9C" w14:textId="77777777" w:rsidTr="006F505B">
        <w:trPr>
          <w:trHeight w:val="1979"/>
        </w:trPr>
        <w:tc>
          <w:tcPr>
            <w:tcW w:w="2127" w:type="dxa"/>
            <w:vMerge/>
            <w:shd w:val="clear" w:color="auto" w:fill="auto"/>
            <w:vAlign w:val="center"/>
          </w:tcPr>
          <w:p w14:paraId="38790B5C" w14:textId="77777777" w:rsidR="00112813" w:rsidRDefault="00112813" w:rsidP="00CD226A">
            <w:pPr>
              <w:jc w:val="center"/>
              <w:rPr>
                <w:rFonts w:ascii="MS PGothic" w:eastAsia="MS PGothic" w:hAnsi="MS PGothic"/>
                <w:b/>
                <w:color w:val="000000"/>
                <w:kern w:val="0"/>
                <w:sz w:val="18"/>
              </w:rPr>
            </w:pPr>
          </w:p>
        </w:tc>
        <w:tc>
          <w:tcPr>
            <w:tcW w:w="6945" w:type="dxa"/>
            <w:shd w:val="clear" w:color="auto" w:fill="auto"/>
          </w:tcPr>
          <w:p w14:paraId="7CD5DCDE" w14:textId="292C939A" w:rsidR="00C13AEF" w:rsidRDefault="00C13AEF" w:rsidP="00C13AEF">
            <w:pPr>
              <w:widowControl/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  <w:r w:rsidRPr="00112813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受講証明の</w:t>
            </w:r>
            <w:r w:rsidR="00B63188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記載</w:t>
            </w:r>
            <w:r w:rsidR="009900E5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事項</w:t>
            </w:r>
            <w:r w:rsidRPr="00112813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・発行方法</w:t>
            </w:r>
          </w:p>
          <w:p w14:paraId="7ACAEEE0" w14:textId="77777777" w:rsidR="00C13AEF" w:rsidRPr="00C13AEF" w:rsidRDefault="00C13AEF" w:rsidP="00CD226A">
            <w:pPr>
              <w:widowControl/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</w:p>
          <w:p w14:paraId="16B595C0" w14:textId="66B660B2" w:rsidR="00C13AEF" w:rsidRPr="00C13AEF" w:rsidRDefault="00C13AEF" w:rsidP="00CD226A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112813" w14:paraId="5DABF6FE" w14:textId="77777777" w:rsidTr="006F505B">
        <w:trPr>
          <w:trHeight w:val="2180"/>
        </w:trPr>
        <w:tc>
          <w:tcPr>
            <w:tcW w:w="2127" w:type="dxa"/>
            <w:vMerge/>
            <w:shd w:val="clear" w:color="auto" w:fill="auto"/>
            <w:vAlign w:val="center"/>
          </w:tcPr>
          <w:p w14:paraId="1DDA3DC7" w14:textId="77777777" w:rsidR="00112813" w:rsidRDefault="00112813" w:rsidP="00CD226A">
            <w:pPr>
              <w:jc w:val="center"/>
              <w:rPr>
                <w:rFonts w:ascii="MS PGothic" w:eastAsia="MS PGothic" w:hAnsi="MS PGothic"/>
                <w:b/>
                <w:color w:val="000000"/>
                <w:kern w:val="0"/>
                <w:sz w:val="18"/>
              </w:rPr>
            </w:pPr>
          </w:p>
        </w:tc>
        <w:tc>
          <w:tcPr>
            <w:tcW w:w="6945" w:type="dxa"/>
            <w:shd w:val="clear" w:color="auto" w:fill="auto"/>
          </w:tcPr>
          <w:p w14:paraId="4AA92FFB" w14:textId="6692CFC9" w:rsidR="00C13AEF" w:rsidRDefault="00C13AEF" w:rsidP="00C13AEF">
            <w:pPr>
              <w:widowControl/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  <w:r w:rsidRPr="00112813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研修プログラムや運営</w:t>
            </w:r>
            <w:r w:rsidR="00901E17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方法</w:t>
            </w:r>
            <w:r w:rsidRPr="00112813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の改善を図るための方法（アンケートの実施等）</w:t>
            </w:r>
          </w:p>
          <w:p w14:paraId="5C50957B" w14:textId="77777777" w:rsidR="00C13AEF" w:rsidRPr="00C13AEF" w:rsidRDefault="00C13AEF" w:rsidP="00CD226A">
            <w:pPr>
              <w:widowControl/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</w:p>
          <w:p w14:paraId="5880BBA8" w14:textId="76527402" w:rsidR="00C13AEF" w:rsidRPr="00C13AEF" w:rsidRDefault="00C13AEF" w:rsidP="00CD226A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603A07" w14:paraId="2EDB2999" w14:textId="77777777" w:rsidTr="006F505B">
        <w:trPr>
          <w:trHeight w:val="3998"/>
        </w:trPr>
        <w:tc>
          <w:tcPr>
            <w:tcW w:w="2127" w:type="dxa"/>
            <w:shd w:val="clear" w:color="auto" w:fill="auto"/>
            <w:vAlign w:val="center"/>
          </w:tcPr>
          <w:p w14:paraId="21478213" w14:textId="15817001" w:rsidR="00603A07" w:rsidRDefault="00603A07" w:rsidP="00CD226A">
            <w:pPr>
              <w:widowControl/>
              <w:jc w:val="center"/>
              <w:rPr>
                <w:rFonts w:ascii="MS PGothic" w:eastAsia="MS PGothic" w:hAnsi="MS PGothic"/>
                <w:b/>
                <w:color w:val="000000"/>
                <w:kern w:val="0"/>
                <w:sz w:val="18"/>
              </w:rPr>
            </w:pPr>
            <w:r>
              <w:rPr>
                <w:rFonts w:ascii="MS PGothic" w:eastAsia="MS PGothic" w:hAnsi="MS PGothic" w:hint="eastAsia"/>
                <w:b/>
                <w:color w:val="000000"/>
                <w:kern w:val="0"/>
                <w:sz w:val="18"/>
              </w:rPr>
              <w:t>実施体制</w:t>
            </w:r>
          </w:p>
        </w:tc>
        <w:tc>
          <w:tcPr>
            <w:tcW w:w="6945" w:type="dxa"/>
            <w:shd w:val="clear" w:color="auto" w:fill="auto"/>
          </w:tcPr>
          <w:p w14:paraId="1FC32325" w14:textId="77777777" w:rsidR="0073738A" w:rsidRDefault="00603A07" w:rsidP="00C13AEF">
            <w:pPr>
              <w:widowControl/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  <w:r w:rsidRPr="00C13AEF">
              <w:rPr>
                <w:rFonts w:ascii="MS PGothic" w:eastAsia="MS PGothic" w:hAnsi="MS PGothic" w:hint="eastAsia"/>
                <w:color w:val="000000"/>
                <w:kern w:val="0"/>
                <w:sz w:val="20"/>
              </w:rPr>
              <w:t>体制図</w:t>
            </w:r>
          </w:p>
          <w:p w14:paraId="2DA1AF9F" w14:textId="781180E1" w:rsidR="00C13AEF" w:rsidRPr="00C13AEF" w:rsidRDefault="0073738A" w:rsidP="00C13AEF">
            <w:pPr>
              <w:widowControl/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  <w:r w:rsidRPr="0073738A">
              <w:rPr>
                <w:rFonts w:ascii="MS PGothic" w:eastAsia="MS PGothic" w:hAnsi="MS PGothic" w:hint="eastAsia"/>
                <w:i/>
                <w:iCs/>
                <w:color w:val="2E74B5" w:themeColor="accent1" w:themeShade="BF"/>
                <w:sz w:val="18"/>
                <w:szCs w:val="16"/>
              </w:rPr>
              <w:t>※</w:t>
            </w:r>
            <w:r w:rsidR="00C13AEF" w:rsidRPr="00C13AEF">
              <w:rPr>
                <w:rFonts w:ascii="MS PGothic" w:eastAsia="MS PGothic" w:hAnsi="MS PGothic" w:hint="eastAsia"/>
                <w:i/>
                <w:iCs/>
                <w:color w:val="2E74B5" w:themeColor="accent1" w:themeShade="BF"/>
                <w:sz w:val="18"/>
                <w:szCs w:val="16"/>
              </w:rPr>
              <w:t>研修</w:t>
            </w:r>
            <w:r w:rsidR="006F4648" w:rsidRPr="00C13AEF">
              <w:rPr>
                <w:rFonts w:ascii="MS PGothic" w:eastAsia="MS PGothic" w:hAnsi="MS PGothic" w:hint="eastAsia"/>
                <w:i/>
                <w:iCs/>
                <w:color w:val="2E74B5" w:themeColor="accent1" w:themeShade="BF"/>
                <w:sz w:val="18"/>
                <w:szCs w:val="16"/>
              </w:rPr>
              <w:t>における関係者とその役割について記載してください。</w:t>
            </w:r>
          </w:p>
        </w:tc>
      </w:tr>
      <w:tr w:rsidR="00603A07" w14:paraId="75AFBC37" w14:textId="77777777" w:rsidTr="006F505B">
        <w:trPr>
          <w:trHeight w:val="4233"/>
        </w:trPr>
        <w:tc>
          <w:tcPr>
            <w:tcW w:w="2127" w:type="dxa"/>
            <w:shd w:val="clear" w:color="auto" w:fill="auto"/>
            <w:vAlign w:val="center"/>
          </w:tcPr>
          <w:p w14:paraId="28D7AD52" w14:textId="59B4A6E5" w:rsidR="00603A07" w:rsidRDefault="0073738A" w:rsidP="00CD226A">
            <w:pPr>
              <w:widowControl/>
              <w:jc w:val="center"/>
              <w:rPr>
                <w:rFonts w:ascii="MS PGothic" w:eastAsia="MS PGothic" w:hAnsi="MS PGothic"/>
                <w:b/>
                <w:color w:val="000000"/>
                <w:kern w:val="0"/>
                <w:sz w:val="18"/>
              </w:rPr>
            </w:pPr>
            <w:r>
              <w:rPr>
                <w:rFonts w:ascii="MS PGothic" w:eastAsia="MS PGothic" w:hAnsi="MS PGothic" w:hint="eastAsia"/>
                <w:b/>
                <w:color w:val="000000"/>
                <w:kern w:val="0"/>
                <w:sz w:val="18"/>
              </w:rPr>
              <w:t>研修実施機関が</w:t>
            </w:r>
            <w:r w:rsidR="00112813">
              <w:rPr>
                <w:rFonts w:ascii="MS PGothic" w:eastAsia="MS PGothic" w:hAnsi="MS PGothic" w:hint="eastAsia"/>
                <w:b/>
                <w:color w:val="000000"/>
                <w:kern w:val="0"/>
                <w:sz w:val="18"/>
              </w:rPr>
              <w:t>過去に行った研修の実績</w:t>
            </w:r>
          </w:p>
        </w:tc>
        <w:tc>
          <w:tcPr>
            <w:tcW w:w="6945" w:type="dxa"/>
            <w:shd w:val="clear" w:color="auto" w:fill="auto"/>
          </w:tcPr>
          <w:p w14:paraId="0D57A05D" w14:textId="442FC83B" w:rsidR="00603A07" w:rsidRPr="008E73BA" w:rsidRDefault="00603A07" w:rsidP="008E73BA">
            <w:pPr>
              <w:widowControl/>
              <w:jc w:val="left"/>
              <w:rPr>
                <w:rFonts w:ascii="MS PGothic" w:eastAsia="MS PGothic" w:hAnsi="MS PGothic"/>
                <w:color w:val="000000"/>
                <w:kern w:val="0"/>
                <w:sz w:val="20"/>
              </w:rPr>
            </w:pPr>
          </w:p>
        </w:tc>
      </w:tr>
    </w:tbl>
    <w:p w14:paraId="22A1EAE6" w14:textId="5DB0712E" w:rsidR="00C17611" w:rsidRPr="00726686" w:rsidRDefault="00603A07" w:rsidP="00BD5DAA">
      <w:pPr>
        <w:ind w:left="402" w:hangingChars="200" w:hanging="402"/>
        <w:jc w:val="left"/>
        <w:rPr>
          <w:rFonts w:ascii="MS PGothic" w:eastAsia="MS PGothic" w:hAnsi="MS PGothic"/>
          <w:b/>
          <w:sz w:val="20"/>
        </w:rPr>
      </w:pPr>
      <w:r>
        <w:rPr>
          <w:rFonts w:ascii="MS PGothic" w:eastAsia="MS PGothic" w:hAnsi="MS PGothic" w:hint="eastAsia"/>
          <w:b/>
          <w:sz w:val="20"/>
        </w:rPr>
        <w:t xml:space="preserve">注：　</w:t>
      </w:r>
      <w:r w:rsidR="00726686" w:rsidRPr="00726686">
        <w:rPr>
          <w:rFonts w:ascii="MS PGothic" w:eastAsia="MS PGothic" w:hAnsi="MS PGothic" w:hint="eastAsia"/>
          <w:b/>
          <w:sz w:val="20"/>
        </w:rPr>
        <w:t>「観光地域づくり法人の中核・実務人材向け研修」の募集に係る要領の</w:t>
      </w:r>
      <w:r w:rsidR="00CD7355" w:rsidRPr="00726686" w:rsidDel="00030114">
        <w:rPr>
          <w:rFonts w:ascii="MS PGothic" w:eastAsia="MS PGothic" w:hAnsi="MS PGothic" w:hint="eastAsia"/>
          <w:b/>
          <w:sz w:val="20"/>
        </w:rPr>
        <w:t>２</w:t>
      </w:r>
      <w:r w:rsidR="00CD7355" w:rsidRPr="00726686">
        <w:rPr>
          <w:rFonts w:ascii="MS PGothic" w:eastAsia="MS PGothic" w:hAnsi="MS PGothic" w:hint="eastAsia"/>
          <w:b/>
          <w:sz w:val="20"/>
        </w:rPr>
        <w:t>.</w:t>
      </w:r>
      <w:r w:rsidR="00726686" w:rsidRPr="00726686">
        <w:rPr>
          <w:rFonts w:ascii="MS PGothic" w:eastAsia="MS PGothic" w:hAnsi="MS PGothic" w:hint="eastAsia"/>
          <w:b/>
          <w:sz w:val="20"/>
        </w:rPr>
        <w:t>の要件を満たしていることが分かるように記載してください。</w:t>
      </w:r>
      <w:r w:rsidR="00BD5DAA">
        <w:rPr>
          <w:rFonts w:ascii="MS PGothic" w:eastAsia="MS PGothic" w:hAnsi="MS PGothic" w:hint="eastAsia"/>
          <w:b/>
          <w:sz w:val="20"/>
        </w:rPr>
        <w:t>枚数制限はありませんが、できるだけ明瞭かつ具体的に、写真や図等も引用しつつ記載してください。また、提出するファイルに</w:t>
      </w:r>
      <w:r w:rsidR="008E73BA">
        <w:rPr>
          <w:rFonts w:ascii="MS PGothic" w:eastAsia="MS PGothic" w:hAnsi="MS PGothic" w:hint="eastAsia"/>
          <w:b/>
          <w:sz w:val="20"/>
        </w:rPr>
        <w:t>別紙や</w:t>
      </w:r>
      <w:r w:rsidR="00BD5DAA">
        <w:rPr>
          <w:rFonts w:ascii="MS PGothic" w:eastAsia="MS PGothic" w:hAnsi="MS PGothic" w:hint="eastAsia"/>
          <w:b/>
          <w:sz w:val="20"/>
        </w:rPr>
        <w:t>参考資料を追加することも可能です。</w:t>
      </w:r>
    </w:p>
    <w:sectPr w:rsidR="00C17611" w:rsidRPr="00726686" w:rsidSect="00112813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62A5" w14:textId="77777777" w:rsidR="008D332B" w:rsidRDefault="008D332B">
      <w:r>
        <w:separator/>
      </w:r>
    </w:p>
  </w:endnote>
  <w:endnote w:type="continuationSeparator" w:id="0">
    <w:p w14:paraId="330A934B" w14:textId="77777777" w:rsidR="008D332B" w:rsidRDefault="008D332B">
      <w:r>
        <w:continuationSeparator/>
      </w:r>
    </w:p>
  </w:endnote>
  <w:endnote w:type="continuationNotice" w:id="1">
    <w:p w14:paraId="132639A7" w14:textId="77777777" w:rsidR="008D332B" w:rsidRDefault="008D3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8219" w14:textId="1C8F0AC5" w:rsidR="008E73BA" w:rsidRDefault="008E73BA">
    <w:pPr>
      <w:pStyle w:val="Footer"/>
    </w:pPr>
  </w:p>
  <w:p w14:paraId="0A484878" w14:textId="77777777" w:rsidR="00C17611" w:rsidRDefault="00C17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375B" w14:textId="77777777" w:rsidR="008D332B" w:rsidRDefault="008D332B">
      <w:r>
        <w:separator/>
      </w:r>
    </w:p>
  </w:footnote>
  <w:footnote w:type="continuationSeparator" w:id="0">
    <w:p w14:paraId="3279A776" w14:textId="77777777" w:rsidR="008D332B" w:rsidRDefault="008D332B">
      <w:r>
        <w:continuationSeparator/>
      </w:r>
    </w:p>
  </w:footnote>
  <w:footnote w:type="continuationNotice" w:id="1">
    <w:p w14:paraId="065E6E07" w14:textId="77777777" w:rsidR="008D332B" w:rsidRDefault="008D33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FFCA" w14:textId="77777777" w:rsidR="00C17611" w:rsidRDefault="00DB4635">
    <w:pPr>
      <w:pStyle w:val="a0"/>
      <w:rPr>
        <w:sz w:val="18"/>
      </w:rPr>
    </w:pPr>
    <w:r>
      <w:rPr>
        <w:rFonts w:hint="eastAsia"/>
        <w:sz w:val="18"/>
      </w:rPr>
      <w:t>本様式の書式設定、スタイル設定等は原則、変更しないでください。</w:t>
    </w:r>
  </w:p>
  <w:p w14:paraId="1625C346" w14:textId="77777777" w:rsidR="00C17611" w:rsidRDefault="00DB4635">
    <w:pPr>
      <w:pStyle w:val="a0"/>
      <w:rPr>
        <w:sz w:val="18"/>
      </w:rPr>
    </w:pPr>
    <w:r>
      <w:rPr>
        <w:rFonts w:hint="eastAsia"/>
        <w:sz w:val="18"/>
      </w:rPr>
      <w:t>本文のフォントサイズは【</w:t>
    </w:r>
    <w:r>
      <w:rPr>
        <w:rFonts w:hint="eastAsia"/>
        <w:sz w:val="18"/>
      </w:rPr>
      <w:t>10.5</w:t>
    </w:r>
    <w:r>
      <w:rPr>
        <w:rFonts w:hint="eastAsia"/>
        <w:sz w:val="18"/>
      </w:rPr>
      <w:t>ポイント以上】を厳守してください。</w:t>
    </w:r>
  </w:p>
  <w:p w14:paraId="41C11492" w14:textId="77777777" w:rsidR="00C17611" w:rsidRDefault="00DB4635">
    <w:pPr>
      <w:pStyle w:val="a0"/>
      <w:rPr>
        <w:sz w:val="18"/>
      </w:rPr>
    </w:pPr>
    <w:r>
      <w:rPr>
        <w:rFonts w:hint="eastAsia"/>
        <w:sz w:val="18"/>
      </w:rPr>
      <w:t>青字の記入要領は、このヘッダー部分も含めて提出時に削除してください。</w:t>
    </w:r>
  </w:p>
  <w:p w14:paraId="273EEB19" w14:textId="77777777" w:rsidR="00C17611" w:rsidRDefault="00DB4635">
    <w:pPr>
      <w:pStyle w:val="a0"/>
      <w:rPr>
        <w:strike/>
        <w:color w:val="FF0000"/>
        <w:sz w:val="18"/>
      </w:rPr>
    </w:pPr>
    <w:r>
      <w:rPr>
        <w:rFonts w:hint="eastAsia"/>
        <w:sz w:val="18"/>
      </w:rPr>
      <w:t>ファイルの容量は</w:t>
    </w:r>
    <w:r w:rsidR="00B1311E" w:rsidRPr="00B1311E">
      <w:rPr>
        <w:rFonts w:hint="eastAsia"/>
        <w:color w:val="FF0000"/>
        <w:sz w:val="18"/>
      </w:rPr>
      <w:t>10</w:t>
    </w:r>
    <w:r w:rsidRPr="00B1311E">
      <w:rPr>
        <w:rFonts w:hint="eastAsia"/>
        <w:color w:val="FF0000"/>
        <w:sz w:val="18"/>
      </w:rPr>
      <w:t>MB</w:t>
    </w:r>
    <w:r>
      <w:rPr>
        <w:rFonts w:hint="eastAsia"/>
        <w:sz w:val="18"/>
      </w:rPr>
      <w:t>以内を目途に作成ください。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128FB10"/>
    <w:lvl w:ilvl="0" w:tplc="B51C969E">
      <w:numFmt w:val="bullet"/>
      <w:lvlText w:val="○"/>
      <w:lvlJc w:val="left"/>
      <w:pPr>
        <w:ind w:left="845" w:hanging="420"/>
      </w:pPr>
      <w:rPr>
        <w:rFonts w:ascii="MS Gothic" w:eastAsia="MS Gothic" w:hAnsi="MS Gothic" w:hint="eastAsia"/>
      </w:rPr>
    </w:lvl>
    <w:lvl w:ilvl="1" w:tplc="0409000B"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B405B4E"/>
    <w:lvl w:ilvl="0" w:tplc="330E161C">
      <w:numFmt w:val="bullet"/>
      <w:lvlText w:val="○"/>
      <w:lvlJc w:val="left"/>
      <w:pPr>
        <w:ind w:left="420" w:hanging="420"/>
      </w:pPr>
      <w:rPr>
        <w:rFonts w:ascii="MS Gothic" w:eastAsia="MS Gothic" w:hAnsi="MS Gothic" w:hint="eastAsia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065181"/>
    <w:multiLevelType w:val="hybridMultilevel"/>
    <w:tmpl w:val="FDC869D8"/>
    <w:lvl w:ilvl="0" w:tplc="75A26458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A207F5"/>
    <w:multiLevelType w:val="hybridMultilevel"/>
    <w:tmpl w:val="EA30B1B0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17621A"/>
    <w:multiLevelType w:val="hybridMultilevel"/>
    <w:tmpl w:val="43C42128"/>
    <w:lvl w:ilvl="0" w:tplc="AF8E5416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D2BCC"/>
    <w:multiLevelType w:val="hybridMultilevel"/>
    <w:tmpl w:val="E3A26AEE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487B36"/>
    <w:multiLevelType w:val="hybridMultilevel"/>
    <w:tmpl w:val="D91205E0"/>
    <w:lvl w:ilvl="0" w:tplc="8C984678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570917"/>
    <w:multiLevelType w:val="hybridMultilevel"/>
    <w:tmpl w:val="E394559E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BF1538"/>
    <w:multiLevelType w:val="hybridMultilevel"/>
    <w:tmpl w:val="5FA6DBE6"/>
    <w:lvl w:ilvl="0" w:tplc="F1A86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6E75CF"/>
    <w:multiLevelType w:val="hybridMultilevel"/>
    <w:tmpl w:val="D3C81BE2"/>
    <w:lvl w:ilvl="0" w:tplc="FFFFFFFF">
      <w:start w:val="1"/>
      <w:numFmt w:val="irohaFullWidth"/>
      <w:lvlText w:val="（%1）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0B6665"/>
    <w:multiLevelType w:val="hybridMultilevel"/>
    <w:tmpl w:val="2558F9F0"/>
    <w:lvl w:ilvl="0" w:tplc="A3D4A2F6">
      <w:start w:val="1"/>
      <w:numFmt w:val="aiueoFullWidth"/>
      <w:lvlText w:val="（%1）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0020BB"/>
    <w:multiLevelType w:val="hybridMultilevel"/>
    <w:tmpl w:val="D3C81BE2"/>
    <w:lvl w:ilvl="0" w:tplc="5686D5B4">
      <w:start w:val="1"/>
      <w:numFmt w:val="iroha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875183">
    <w:abstractNumId w:val="0"/>
  </w:num>
  <w:num w:numId="2" w16cid:durableId="1794179173">
    <w:abstractNumId w:val="1"/>
  </w:num>
  <w:num w:numId="3" w16cid:durableId="1500735119">
    <w:abstractNumId w:val="2"/>
  </w:num>
  <w:num w:numId="4" w16cid:durableId="945045341">
    <w:abstractNumId w:val="3"/>
  </w:num>
  <w:num w:numId="5" w16cid:durableId="835536372">
    <w:abstractNumId w:val="4"/>
  </w:num>
  <w:num w:numId="6" w16cid:durableId="1900894755">
    <w:abstractNumId w:val="5"/>
  </w:num>
  <w:num w:numId="7" w16cid:durableId="638727796">
    <w:abstractNumId w:val="7"/>
  </w:num>
  <w:num w:numId="8" w16cid:durableId="291787370">
    <w:abstractNumId w:val="9"/>
  </w:num>
  <w:num w:numId="9" w16cid:durableId="945235819">
    <w:abstractNumId w:val="11"/>
  </w:num>
  <w:num w:numId="10" w16cid:durableId="211967633">
    <w:abstractNumId w:val="12"/>
  </w:num>
  <w:num w:numId="11" w16cid:durableId="1718236676">
    <w:abstractNumId w:val="14"/>
  </w:num>
  <w:num w:numId="12" w16cid:durableId="201796213">
    <w:abstractNumId w:val="15"/>
  </w:num>
  <w:num w:numId="13" w16cid:durableId="461459072">
    <w:abstractNumId w:val="13"/>
  </w:num>
  <w:num w:numId="14" w16cid:durableId="1989817699">
    <w:abstractNumId w:val="10"/>
  </w:num>
  <w:num w:numId="15" w16cid:durableId="417409678">
    <w:abstractNumId w:val="6"/>
  </w:num>
  <w:num w:numId="16" w16cid:durableId="1427312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11"/>
    <w:rsid w:val="000032C4"/>
    <w:rsid w:val="00024CE4"/>
    <w:rsid w:val="000305B7"/>
    <w:rsid w:val="00030AAB"/>
    <w:rsid w:val="000511D2"/>
    <w:rsid w:val="0006506F"/>
    <w:rsid w:val="0007166D"/>
    <w:rsid w:val="000879F0"/>
    <w:rsid w:val="00094321"/>
    <w:rsid w:val="000B02CA"/>
    <w:rsid w:val="000B2DE7"/>
    <w:rsid w:val="000B2E4C"/>
    <w:rsid w:val="000C201E"/>
    <w:rsid w:val="000C5A77"/>
    <w:rsid w:val="000D6095"/>
    <w:rsid w:val="000E5D44"/>
    <w:rsid w:val="00107D73"/>
    <w:rsid w:val="00112813"/>
    <w:rsid w:val="00154434"/>
    <w:rsid w:val="0016680B"/>
    <w:rsid w:val="00166DFF"/>
    <w:rsid w:val="00173CA5"/>
    <w:rsid w:val="0017424A"/>
    <w:rsid w:val="00187185"/>
    <w:rsid w:val="001979F9"/>
    <w:rsid w:val="001A0B0C"/>
    <w:rsid w:val="001B1003"/>
    <w:rsid w:val="001B1C82"/>
    <w:rsid w:val="001B5E42"/>
    <w:rsid w:val="001D2FD1"/>
    <w:rsid w:val="001D72A5"/>
    <w:rsid w:val="001E42BC"/>
    <w:rsid w:val="001F4F30"/>
    <w:rsid w:val="002011F9"/>
    <w:rsid w:val="00211D56"/>
    <w:rsid w:val="00216061"/>
    <w:rsid w:val="00220426"/>
    <w:rsid w:val="0022392C"/>
    <w:rsid w:val="0022438A"/>
    <w:rsid w:val="0023018E"/>
    <w:rsid w:val="00252BF9"/>
    <w:rsid w:val="0025513D"/>
    <w:rsid w:val="00255E0A"/>
    <w:rsid w:val="00264DEF"/>
    <w:rsid w:val="00285CA0"/>
    <w:rsid w:val="002949F8"/>
    <w:rsid w:val="00297A43"/>
    <w:rsid w:val="002B18D7"/>
    <w:rsid w:val="002E00E4"/>
    <w:rsid w:val="002E3E3C"/>
    <w:rsid w:val="002E420C"/>
    <w:rsid w:val="002F47A5"/>
    <w:rsid w:val="002F6E74"/>
    <w:rsid w:val="00300B3C"/>
    <w:rsid w:val="00324EDB"/>
    <w:rsid w:val="00327403"/>
    <w:rsid w:val="00343346"/>
    <w:rsid w:val="003469EF"/>
    <w:rsid w:val="0035704E"/>
    <w:rsid w:val="00363ABE"/>
    <w:rsid w:val="00366008"/>
    <w:rsid w:val="00383A67"/>
    <w:rsid w:val="00383D6B"/>
    <w:rsid w:val="00392B6E"/>
    <w:rsid w:val="0039664B"/>
    <w:rsid w:val="003B247A"/>
    <w:rsid w:val="003B25AB"/>
    <w:rsid w:val="003C2934"/>
    <w:rsid w:val="003C6538"/>
    <w:rsid w:val="003D1A28"/>
    <w:rsid w:val="003E501B"/>
    <w:rsid w:val="00400087"/>
    <w:rsid w:val="00405F38"/>
    <w:rsid w:val="00406A7A"/>
    <w:rsid w:val="00413BF3"/>
    <w:rsid w:val="00414C45"/>
    <w:rsid w:val="00414EAD"/>
    <w:rsid w:val="004259FA"/>
    <w:rsid w:val="00447E3D"/>
    <w:rsid w:val="00461111"/>
    <w:rsid w:val="004674DF"/>
    <w:rsid w:val="00472C62"/>
    <w:rsid w:val="00475AD3"/>
    <w:rsid w:val="00481415"/>
    <w:rsid w:val="0049253C"/>
    <w:rsid w:val="004A0DFA"/>
    <w:rsid w:val="004A7B7C"/>
    <w:rsid w:val="004B2050"/>
    <w:rsid w:val="004B7FE6"/>
    <w:rsid w:val="004C1659"/>
    <w:rsid w:val="004C6AFB"/>
    <w:rsid w:val="004D2F25"/>
    <w:rsid w:val="004E0DB7"/>
    <w:rsid w:val="004F6A8C"/>
    <w:rsid w:val="005021DD"/>
    <w:rsid w:val="0051367D"/>
    <w:rsid w:val="00513CDE"/>
    <w:rsid w:val="0051440D"/>
    <w:rsid w:val="0051787A"/>
    <w:rsid w:val="005312EF"/>
    <w:rsid w:val="00563646"/>
    <w:rsid w:val="005710F5"/>
    <w:rsid w:val="00584118"/>
    <w:rsid w:val="00586849"/>
    <w:rsid w:val="00587E6A"/>
    <w:rsid w:val="00592BEF"/>
    <w:rsid w:val="00595032"/>
    <w:rsid w:val="005A1E54"/>
    <w:rsid w:val="005A3E52"/>
    <w:rsid w:val="005A778A"/>
    <w:rsid w:val="005B071E"/>
    <w:rsid w:val="005B4984"/>
    <w:rsid w:val="005B4F63"/>
    <w:rsid w:val="005C7E40"/>
    <w:rsid w:val="005E6332"/>
    <w:rsid w:val="005F784A"/>
    <w:rsid w:val="00602D5E"/>
    <w:rsid w:val="00603A07"/>
    <w:rsid w:val="006051B7"/>
    <w:rsid w:val="0062509F"/>
    <w:rsid w:val="006250D3"/>
    <w:rsid w:val="006443C3"/>
    <w:rsid w:val="00650C58"/>
    <w:rsid w:val="006641F1"/>
    <w:rsid w:val="00692882"/>
    <w:rsid w:val="00693CAF"/>
    <w:rsid w:val="00697E91"/>
    <w:rsid w:val="00697F7D"/>
    <w:rsid w:val="006E0074"/>
    <w:rsid w:val="006F11C7"/>
    <w:rsid w:val="006F4648"/>
    <w:rsid w:val="006F505B"/>
    <w:rsid w:val="007041A4"/>
    <w:rsid w:val="00722B10"/>
    <w:rsid w:val="00726686"/>
    <w:rsid w:val="0073738A"/>
    <w:rsid w:val="00750997"/>
    <w:rsid w:val="00756F28"/>
    <w:rsid w:val="0076104C"/>
    <w:rsid w:val="00764D48"/>
    <w:rsid w:val="00767A1C"/>
    <w:rsid w:val="00776BF7"/>
    <w:rsid w:val="00776E8E"/>
    <w:rsid w:val="00790E09"/>
    <w:rsid w:val="00793282"/>
    <w:rsid w:val="0079704F"/>
    <w:rsid w:val="007A42CE"/>
    <w:rsid w:val="007A77B2"/>
    <w:rsid w:val="007B43AE"/>
    <w:rsid w:val="007E264F"/>
    <w:rsid w:val="007F2787"/>
    <w:rsid w:val="008111C7"/>
    <w:rsid w:val="00820F54"/>
    <w:rsid w:val="00824CC4"/>
    <w:rsid w:val="00825041"/>
    <w:rsid w:val="00841396"/>
    <w:rsid w:val="00841AD5"/>
    <w:rsid w:val="00844656"/>
    <w:rsid w:val="008469E0"/>
    <w:rsid w:val="008505FD"/>
    <w:rsid w:val="00863176"/>
    <w:rsid w:val="00865EB4"/>
    <w:rsid w:val="00866476"/>
    <w:rsid w:val="00867318"/>
    <w:rsid w:val="00867C02"/>
    <w:rsid w:val="00892A41"/>
    <w:rsid w:val="008C0441"/>
    <w:rsid w:val="008C22CD"/>
    <w:rsid w:val="008C2D5D"/>
    <w:rsid w:val="008C4DDA"/>
    <w:rsid w:val="008D332B"/>
    <w:rsid w:val="008D4230"/>
    <w:rsid w:val="008E103C"/>
    <w:rsid w:val="008E43D5"/>
    <w:rsid w:val="008E73BA"/>
    <w:rsid w:val="00901E17"/>
    <w:rsid w:val="009023C1"/>
    <w:rsid w:val="00911B6E"/>
    <w:rsid w:val="00912E36"/>
    <w:rsid w:val="009159F9"/>
    <w:rsid w:val="0092362A"/>
    <w:rsid w:val="00924D06"/>
    <w:rsid w:val="00933639"/>
    <w:rsid w:val="00934CF4"/>
    <w:rsid w:val="00947422"/>
    <w:rsid w:val="00963B7C"/>
    <w:rsid w:val="009779F0"/>
    <w:rsid w:val="0098116A"/>
    <w:rsid w:val="00985AD2"/>
    <w:rsid w:val="009900E5"/>
    <w:rsid w:val="0099578C"/>
    <w:rsid w:val="009C2214"/>
    <w:rsid w:val="009D65FF"/>
    <w:rsid w:val="009E12C0"/>
    <w:rsid w:val="009E49CE"/>
    <w:rsid w:val="009F0918"/>
    <w:rsid w:val="00A029DF"/>
    <w:rsid w:val="00A0613D"/>
    <w:rsid w:val="00A07C47"/>
    <w:rsid w:val="00A111ED"/>
    <w:rsid w:val="00A21178"/>
    <w:rsid w:val="00A31FB1"/>
    <w:rsid w:val="00A60FF2"/>
    <w:rsid w:val="00A61D18"/>
    <w:rsid w:val="00A76390"/>
    <w:rsid w:val="00AA4A94"/>
    <w:rsid w:val="00AA6B35"/>
    <w:rsid w:val="00AB299F"/>
    <w:rsid w:val="00AD08E5"/>
    <w:rsid w:val="00AD5A75"/>
    <w:rsid w:val="00AE03C3"/>
    <w:rsid w:val="00AE0EF0"/>
    <w:rsid w:val="00AF1E90"/>
    <w:rsid w:val="00AF27B0"/>
    <w:rsid w:val="00AF64C9"/>
    <w:rsid w:val="00B0086C"/>
    <w:rsid w:val="00B01BC2"/>
    <w:rsid w:val="00B039F4"/>
    <w:rsid w:val="00B04D47"/>
    <w:rsid w:val="00B1238D"/>
    <w:rsid w:val="00B1311E"/>
    <w:rsid w:val="00B14255"/>
    <w:rsid w:val="00B1643D"/>
    <w:rsid w:val="00B32497"/>
    <w:rsid w:val="00B402B9"/>
    <w:rsid w:val="00B4486D"/>
    <w:rsid w:val="00B60123"/>
    <w:rsid w:val="00B6035C"/>
    <w:rsid w:val="00B63188"/>
    <w:rsid w:val="00B75E9C"/>
    <w:rsid w:val="00B8709C"/>
    <w:rsid w:val="00BB4EF0"/>
    <w:rsid w:val="00BD5C8E"/>
    <w:rsid w:val="00BD5DAA"/>
    <w:rsid w:val="00BE17A5"/>
    <w:rsid w:val="00BF298B"/>
    <w:rsid w:val="00C037D1"/>
    <w:rsid w:val="00C1253F"/>
    <w:rsid w:val="00C13AEF"/>
    <w:rsid w:val="00C17611"/>
    <w:rsid w:val="00C3120F"/>
    <w:rsid w:val="00C463F7"/>
    <w:rsid w:val="00C672F6"/>
    <w:rsid w:val="00C674C4"/>
    <w:rsid w:val="00C709D1"/>
    <w:rsid w:val="00C7121C"/>
    <w:rsid w:val="00C83FEA"/>
    <w:rsid w:val="00C84EC5"/>
    <w:rsid w:val="00C94748"/>
    <w:rsid w:val="00CA3EE7"/>
    <w:rsid w:val="00CC3A2A"/>
    <w:rsid w:val="00CC45AD"/>
    <w:rsid w:val="00CC6E63"/>
    <w:rsid w:val="00CD226A"/>
    <w:rsid w:val="00CD7355"/>
    <w:rsid w:val="00CE002B"/>
    <w:rsid w:val="00CE556C"/>
    <w:rsid w:val="00CF0329"/>
    <w:rsid w:val="00CF29B2"/>
    <w:rsid w:val="00CF5520"/>
    <w:rsid w:val="00CF7F69"/>
    <w:rsid w:val="00D165DE"/>
    <w:rsid w:val="00D22A69"/>
    <w:rsid w:val="00D22E42"/>
    <w:rsid w:val="00D4310E"/>
    <w:rsid w:val="00D45B87"/>
    <w:rsid w:val="00D46F9E"/>
    <w:rsid w:val="00D50EDD"/>
    <w:rsid w:val="00D535A1"/>
    <w:rsid w:val="00D54A54"/>
    <w:rsid w:val="00D57EB5"/>
    <w:rsid w:val="00D6267C"/>
    <w:rsid w:val="00D66472"/>
    <w:rsid w:val="00D845B5"/>
    <w:rsid w:val="00DA2116"/>
    <w:rsid w:val="00DB20AF"/>
    <w:rsid w:val="00DB4635"/>
    <w:rsid w:val="00DB70FB"/>
    <w:rsid w:val="00DB7D80"/>
    <w:rsid w:val="00DC31D2"/>
    <w:rsid w:val="00DC4E61"/>
    <w:rsid w:val="00DC7195"/>
    <w:rsid w:val="00DE61CF"/>
    <w:rsid w:val="00DF2F7D"/>
    <w:rsid w:val="00E005DC"/>
    <w:rsid w:val="00E028B4"/>
    <w:rsid w:val="00E207D2"/>
    <w:rsid w:val="00E21B04"/>
    <w:rsid w:val="00E236BE"/>
    <w:rsid w:val="00E33A40"/>
    <w:rsid w:val="00E50890"/>
    <w:rsid w:val="00E6043A"/>
    <w:rsid w:val="00E6751F"/>
    <w:rsid w:val="00E707D3"/>
    <w:rsid w:val="00E70819"/>
    <w:rsid w:val="00E84856"/>
    <w:rsid w:val="00E86908"/>
    <w:rsid w:val="00E9609F"/>
    <w:rsid w:val="00EB158B"/>
    <w:rsid w:val="00EC139B"/>
    <w:rsid w:val="00EC3CA7"/>
    <w:rsid w:val="00EC3EFD"/>
    <w:rsid w:val="00F00CDD"/>
    <w:rsid w:val="00F016B0"/>
    <w:rsid w:val="00F021CA"/>
    <w:rsid w:val="00F02EDA"/>
    <w:rsid w:val="00F108FE"/>
    <w:rsid w:val="00F14C6C"/>
    <w:rsid w:val="00F153BA"/>
    <w:rsid w:val="00F168C4"/>
    <w:rsid w:val="00F31AB8"/>
    <w:rsid w:val="00F37249"/>
    <w:rsid w:val="00F44CED"/>
    <w:rsid w:val="00F5119B"/>
    <w:rsid w:val="00F73D97"/>
    <w:rsid w:val="00F83B09"/>
    <w:rsid w:val="00F90CC5"/>
    <w:rsid w:val="00F96F35"/>
    <w:rsid w:val="00FA6413"/>
    <w:rsid w:val="00FB0D70"/>
    <w:rsid w:val="00FB3D6B"/>
    <w:rsid w:val="00FC266E"/>
    <w:rsid w:val="00FD466A"/>
    <w:rsid w:val="00FE5534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8312B"/>
  <w15:chartTrackingRefBased/>
  <w15:docId w15:val="{5B921206-3F47-48EC-BD97-D6A00EAF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1B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 w:themeColor="hyperlink"/>
      <w:u w:val="single"/>
    </w:rPr>
  </w:style>
  <w:style w:type="paragraph" w:styleId="ListParagraph">
    <w:name w:val="List Paragraph"/>
    <w:basedOn w:val="Normal"/>
    <w:qFormat/>
    <w:pPr>
      <w:ind w:leftChars="400" w:left="840"/>
    </w:pPr>
  </w:style>
  <w:style w:type="character" w:styleId="CommentReference">
    <w:name w:val="annotation reference"/>
    <w:basedOn w:val="DefaultParagraphFont"/>
    <w:semiHidden/>
    <w:rPr>
      <w:sz w:val="18"/>
    </w:rPr>
  </w:style>
  <w:style w:type="paragraph" w:styleId="CommentText">
    <w:name w:val="annotation text"/>
    <w:basedOn w:val="Normal"/>
    <w:link w:val="CommentTextChar"/>
    <w:semiHidden/>
    <w:pPr>
      <w:jc w:val="left"/>
    </w:pPr>
  </w:style>
  <w:style w:type="character" w:customStyle="1" w:styleId="CommentTextChar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semiHidden/>
    <w:rPr>
      <w:b/>
    </w:rPr>
  </w:style>
  <w:style w:type="character" w:customStyle="1" w:styleId="CommentSubjectChar">
    <w:name w:val="Comment Subject Char"/>
    <w:basedOn w:val="CommentTextChar"/>
    <w:link w:val="CommentSubject"/>
    <w:rPr>
      <w:b/>
    </w:rPr>
  </w:style>
  <w:style w:type="paragraph" w:styleId="BalloonText">
    <w:name w:val="Balloon Text"/>
    <w:basedOn w:val="Normal"/>
    <w:link w:val="BalloonTextChar"/>
    <w:semiHidden/>
    <w:rPr>
      <w:rFonts w:asciiTheme="majorHAnsi" w:eastAsiaTheme="majorEastAsia" w:hAnsiTheme="majorHAnsi"/>
      <w:sz w:val="18"/>
    </w:rPr>
  </w:style>
  <w:style w:type="character" w:customStyle="1" w:styleId="BalloonTextChar">
    <w:name w:val="Balloon Text Char"/>
    <w:basedOn w:val="DefaultParagraphFont"/>
    <w:link w:val="BalloonText"/>
    <w:rPr>
      <w:rFonts w:asciiTheme="majorHAnsi" w:eastAsiaTheme="majorEastAsia" w:hAnsiTheme="majorHAnsi"/>
      <w:sz w:val="18"/>
    </w:rPr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Revision">
    <w:name w:val="Revision"/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MS PGothic" w:eastAsia="MS PGothic" w:hAnsi="MS PGothic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 PGothic" w:eastAsia="MS PGothic" w:hAnsi="MS PGothic"/>
      <w:color w:val="000000"/>
      <w:kern w:val="0"/>
      <w:sz w:val="24"/>
    </w:rPr>
  </w:style>
  <w:style w:type="paragraph" w:customStyle="1" w:styleId="a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MS Mincho" w:hAnsi="Times New Roman"/>
      <w:color w:val="000000"/>
      <w:kern w:val="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a0">
    <w:name w:val="※提案様式 注意書き"/>
    <w:basedOn w:val="Normal"/>
    <w:qFormat/>
    <w:pPr>
      <w:jc w:val="left"/>
    </w:pPr>
    <w:rPr>
      <w:rFonts w:ascii="Century" w:eastAsia="MS Mincho" w:hAnsi="Century"/>
      <w:i/>
      <w:color w:val="0070C0"/>
    </w:rPr>
  </w:style>
  <w:style w:type="table" w:styleId="TableGrid">
    <w:name w:val="Table Grid"/>
    <w:basedOn w:val="TableNormal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B4B6F-FFBF-400F-A5EF-5B5ADAC11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C9F3E-91D9-488D-9006-7787A5EB5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3861A0-21EA-42C7-A81C-03968C91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449</Characters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