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532B4" w14:textId="77777777" w:rsidR="00F35AC6" w:rsidRPr="007B01CA" w:rsidRDefault="00F35AC6" w:rsidP="00F35AC6">
      <w:pPr>
        <w:ind w:firstLineChars="100" w:firstLine="220"/>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w:t>
      </w:r>
      <w:r w:rsidRPr="007B01CA">
        <w:rPr>
          <w:rFonts w:asciiTheme="majorEastAsia" w:eastAsiaTheme="majorEastAsia" w:hAnsiTheme="majorEastAsia" w:hint="eastAsia"/>
          <w:color w:val="000000" w:themeColor="text1"/>
          <w:sz w:val="22"/>
          <w:szCs w:val="22"/>
        </w:rPr>
        <w:t>参考様式</w:t>
      </w:r>
      <w:r w:rsidRPr="007B01CA">
        <w:rPr>
          <w:rFonts w:asciiTheme="majorEastAsia" w:eastAsiaTheme="majorEastAsia" w:hAnsiTheme="majorEastAsia" w:hint="eastAsia"/>
          <w:bCs/>
          <w:color w:val="000000" w:themeColor="text1"/>
          <w:sz w:val="22"/>
          <w:szCs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35AC6" w:rsidRPr="007B01CA" w14:paraId="11B4E568" w14:textId="77777777" w:rsidTr="003B5BA6">
        <w:trPr>
          <w:trHeight w:val="704"/>
        </w:trPr>
        <w:tc>
          <w:tcPr>
            <w:tcW w:w="1365" w:type="dxa"/>
            <w:vAlign w:val="center"/>
          </w:tcPr>
          <w:p w14:paraId="0D670ED7"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受付番号</w:t>
            </w:r>
          </w:p>
          <w:p w14:paraId="45B113B7"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※記載不要</w:t>
            </w:r>
          </w:p>
        </w:tc>
        <w:tc>
          <w:tcPr>
            <w:tcW w:w="2027" w:type="dxa"/>
            <w:vAlign w:val="center"/>
          </w:tcPr>
          <w:p w14:paraId="354E2381" w14:textId="77777777" w:rsidR="00F35AC6" w:rsidRPr="007B01CA" w:rsidRDefault="00F35AC6" w:rsidP="003B5BA6">
            <w:pPr>
              <w:rPr>
                <w:rFonts w:asciiTheme="majorEastAsia" w:eastAsiaTheme="majorEastAsia" w:hAnsiTheme="majorEastAsia"/>
                <w:bCs/>
                <w:color w:val="000000" w:themeColor="text1"/>
                <w:sz w:val="22"/>
                <w:szCs w:val="22"/>
              </w:rPr>
            </w:pPr>
          </w:p>
        </w:tc>
      </w:tr>
    </w:tbl>
    <w:p w14:paraId="63D17C94" w14:textId="77777777" w:rsidR="00F35AC6" w:rsidRPr="007B01CA" w:rsidRDefault="00F35AC6" w:rsidP="00F35AC6">
      <w:pPr>
        <w:rPr>
          <w:rFonts w:asciiTheme="majorEastAsia" w:eastAsiaTheme="majorEastAsia" w:hAnsiTheme="majorEastAsia"/>
          <w:bCs/>
          <w:color w:val="000000" w:themeColor="text1"/>
          <w:sz w:val="22"/>
          <w:szCs w:val="22"/>
        </w:rPr>
      </w:pPr>
    </w:p>
    <w:p w14:paraId="3B50B635" w14:textId="06053671" w:rsidR="00F35AC6" w:rsidRPr="007B01CA" w:rsidRDefault="00DD086C" w:rsidP="00DD086C">
      <w:pPr>
        <w:jc w:val="center"/>
        <w:rPr>
          <w:rFonts w:asciiTheme="majorEastAsia" w:eastAsiaTheme="majorEastAsia" w:hAnsiTheme="majorEastAsia"/>
          <w:bCs/>
          <w:color w:val="000000" w:themeColor="text1"/>
          <w:sz w:val="22"/>
          <w:szCs w:val="22"/>
        </w:rPr>
      </w:pPr>
      <w:r w:rsidRPr="00DD086C">
        <w:rPr>
          <w:rFonts w:asciiTheme="majorEastAsia" w:eastAsiaTheme="majorEastAsia" w:hAnsiTheme="majorEastAsia" w:hint="eastAsia"/>
          <w:color w:val="000000" w:themeColor="text1"/>
          <w:sz w:val="22"/>
          <w:szCs w:val="22"/>
        </w:rPr>
        <w:t>令和７年度補正予算　観光地・観光産業における省力化投資補助金</w:t>
      </w:r>
    </w:p>
    <w:p w14:paraId="226ADD7B" w14:textId="7886C44D" w:rsidR="00F35AC6" w:rsidRPr="007B01CA" w:rsidRDefault="00F35AC6" w:rsidP="00F35AC6">
      <w:pPr>
        <w:jc w:val="cente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提案書</w:t>
      </w:r>
      <w:r w:rsidR="00F506CB">
        <w:rPr>
          <w:rFonts w:asciiTheme="majorEastAsia" w:eastAsiaTheme="majorEastAsia" w:hAnsiTheme="majorEastAsia" w:hint="eastAsia"/>
          <w:bCs/>
          <w:color w:val="000000" w:themeColor="text1"/>
          <w:sz w:val="22"/>
          <w:szCs w:val="22"/>
        </w:rPr>
        <w:t xml:space="preserve">　</w:t>
      </w:r>
    </w:p>
    <w:p w14:paraId="78BF836F" w14:textId="77777777" w:rsidR="00F35AC6" w:rsidRPr="007B01CA" w:rsidRDefault="00F35AC6" w:rsidP="00F35AC6">
      <w:pPr>
        <w:rPr>
          <w:rFonts w:asciiTheme="majorEastAsia" w:eastAsiaTheme="majorEastAsia" w:hAnsiTheme="majorEastAsia"/>
          <w:bCs/>
          <w:color w:val="000000" w:themeColor="text1"/>
          <w:sz w:val="22"/>
          <w:szCs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F35AC6" w:rsidRPr="007B01CA" w14:paraId="47F1F9CA" w14:textId="77777777" w:rsidTr="003B5BA6">
        <w:trPr>
          <w:trHeight w:val="417"/>
        </w:trPr>
        <w:tc>
          <w:tcPr>
            <w:tcW w:w="9268" w:type="dxa"/>
            <w:tcBorders>
              <w:bottom w:val="single" w:sz="4" w:space="0" w:color="auto"/>
            </w:tcBorders>
            <w:vAlign w:val="center"/>
          </w:tcPr>
          <w:p w14:paraId="66222BAA"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１．補助事業の目的及び内容（事業の実施方法）</w:t>
            </w:r>
          </w:p>
        </w:tc>
      </w:tr>
      <w:tr w:rsidR="00F35AC6" w:rsidRPr="007B01CA" w14:paraId="4A75B182" w14:textId="77777777" w:rsidTr="003B5BA6">
        <w:trPr>
          <w:trHeight w:val="390"/>
        </w:trPr>
        <w:tc>
          <w:tcPr>
            <w:tcW w:w="9268" w:type="dxa"/>
            <w:tcBorders>
              <w:top w:val="single" w:sz="4" w:space="0" w:color="auto"/>
            </w:tcBorders>
          </w:tcPr>
          <w:p w14:paraId="29089CD7"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（１）補助事業の実施方法</w:t>
            </w:r>
          </w:p>
        </w:tc>
      </w:tr>
      <w:tr w:rsidR="00F35AC6" w:rsidRPr="007B01CA" w14:paraId="5E072393" w14:textId="77777777" w:rsidTr="003B5BA6">
        <w:trPr>
          <w:trHeight w:val="1590"/>
        </w:trPr>
        <w:tc>
          <w:tcPr>
            <w:tcW w:w="9268" w:type="dxa"/>
            <w:tcBorders>
              <w:top w:val="single" w:sz="4" w:space="0" w:color="auto"/>
            </w:tcBorders>
          </w:tcPr>
          <w:p w14:paraId="2027940E" w14:textId="7A122172"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w:t>
            </w:r>
            <w:r w:rsidRPr="007B01CA">
              <w:rPr>
                <w:rFonts w:asciiTheme="majorEastAsia" w:eastAsiaTheme="majorEastAsia" w:hAnsiTheme="majorEastAsia" w:hint="eastAsia"/>
                <w:color w:val="000000" w:themeColor="text1"/>
                <w:sz w:val="22"/>
                <w:szCs w:val="22"/>
              </w:rPr>
              <w:t>本公募要領</w:t>
            </w:r>
            <w:r w:rsidRPr="007B01CA">
              <w:rPr>
                <w:rFonts w:asciiTheme="majorEastAsia" w:eastAsiaTheme="majorEastAsia" w:hAnsiTheme="majorEastAsia" w:hint="eastAsia"/>
                <w:bCs/>
                <w:color w:val="000000" w:themeColor="text1"/>
                <w:sz w:val="22"/>
                <w:szCs w:val="22"/>
              </w:rPr>
              <w:t>の「１．事業概要」の「１－３．</w:t>
            </w:r>
            <w:r w:rsidR="00682120">
              <w:rPr>
                <w:rFonts w:asciiTheme="majorEastAsia" w:eastAsiaTheme="majorEastAsia" w:hAnsiTheme="majorEastAsia" w:hint="eastAsia"/>
                <w:bCs/>
                <w:color w:val="000000" w:themeColor="text1"/>
                <w:sz w:val="22"/>
                <w:szCs w:val="22"/>
              </w:rPr>
              <w:t>業務内容</w:t>
            </w:r>
            <w:r w:rsidRPr="007B01CA">
              <w:rPr>
                <w:rFonts w:asciiTheme="majorEastAsia" w:eastAsiaTheme="majorEastAsia" w:hAnsiTheme="majorEastAsia" w:hint="eastAsia"/>
                <w:bCs/>
                <w:color w:val="000000" w:themeColor="text1"/>
                <w:sz w:val="22"/>
                <w:szCs w:val="22"/>
              </w:rPr>
              <w:t>」の項目ごとに、具体的な実施方法及び内容を記載の上、補助事業の目的をどのように達成するか記載してください。</w:t>
            </w:r>
          </w:p>
          <w:p w14:paraId="2967B009"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＊本事業の成果を高めるための具体的な提案を記載してください。</w:t>
            </w:r>
          </w:p>
          <w:p w14:paraId="09D8FFAC" w14:textId="77777777" w:rsidR="00F35AC6" w:rsidRPr="007B01CA" w:rsidRDefault="00F35AC6" w:rsidP="003B5BA6">
            <w:pPr>
              <w:rPr>
                <w:rFonts w:asciiTheme="majorEastAsia" w:eastAsiaTheme="majorEastAsia" w:hAnsiTheme="majorEastAsia"/>
                <w:bCs/>
                <w:color w:val="000000" w:themeColor="text1"/>
                <w:sz w:val="22"/>
                <w:szCs w:val="22"/>
              </w:rPr>
            </w:pPr>
          </w:p>
          <w:p w14:paraId="64D51803" w14:textId="77777777" w:rsidR="00F35AC6" w:rsidRPr="007B01CA" w:rsidRDefault="00F35AC6" w:rsidP="003B5BA6">
            <w:pPr>
              <w:rPr>
                <w:rFonts w:asciiTheme="majorEastAsia" w:eastAsiaTheme="majorEastAsia" w:hAnsiTheme="majorEastAsia"/>
                <w:bCs/>
                <w:color w:val="000000" w:themeColor="text1"/>
                <w:sz w:val="22"/>
                <w:szCs w:val="22"/>
              </w:rPr>
            </w:pPr>
          </w:p>
        </w:tc>
      </w:tr>
      <w:tr w:rsidR="00F35AC6" w:rsidRPr="007B01CA" w14:paraId="5A0C4F05" w14:textId="77777777" w:rsidTr="003B5BA6">
        <w:trPr>
          <w:trHeight w:val="420"/>
        </w:trPr>
        <w:tc>
          <w:tcPr>
            <w:tcW w:w="9268" w:type="dxa"/>
            <w:tcBorders>
              <w:top w:val="single" w:sz="4" w:space="0" w:color="auto"/>
            </w:tcBorders>
          </w:tcPr>
          <w:p w14:paraId="52EC9B3D"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（２）実施体制</w:t>
            </w:r>
          </w:p>
        </w:tc>
      </w:tr>
      <w:tr w:rsidR="00F35AC6" w:rsidRPr="007B01CA" w14:paraId="6A50E2A9" w14:textId="77777777" w:rsidTr="003B5BA6">
        <w:trPr>
          <w:trHeight w:val="1095"/>
        </w:trPr>
        <w:tc>
          <w:tcPr>
            <w:tcW w:w="9268" w:type="dxa"/>
            <w:tcBorders>
              <w:top w:val="single" w:sz="4" w:space="0" w:color="auto"/>
            </w:tcBorders>
          </w:tcPr>
          <w:p w14:paraId="2540672F"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＊実施責任者略歴、研究員数等及び実施者の業務内容</w:t>
            </w:r>
          </w:p>
          <w:p w14:paraId="32C32CEC" w14:textId="06574C3D"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＊外注、委託を予定しているのであればその内容</w:t>
            </w:r>
          </w:p>
          <w:p w14:paraId="049F3214" w14:textId="77777777" w:rsidR="00F35AC6" w:rsidRPr="007B01CA" w:rsidRDefault="00F35AC6" w:rsidP="003B5BA6">
            <w:pPr>
              <w:rPr>
                <w:rFonts w:asciiTheme="majorEastAsia" w:eastAsiaTheme="majorEastAsia" w:hAnsiTheme="majorEastAsia"/>
                <w:bCs/>
                <w:color w:val="000000" w:themeColor="text1"/>
                <w:sz w:val="22"/>
                <w:szCs w:val="22"/>
              </w:rPr>
            </w:pPr>
          </w:p>
        </w:tc>
      </w:tr>
      <w:tr w:rsidR="00F35AC6" w:rsidRPr="007B01CA" w14:paraId="71C6D16A" w14:textId="77777777" w:rsidTr="003B5BA6">
        <w:trPr>
          <w:trHeight w:val="405"/>
        </w:trPr>
        <w:tc>
          <w:tcPr>
            <w:tcW w:w="9268" w:type="dxa"/>
            <w:tcBorders>
              <w:top w:val="single" w:sz="4" w:space="0" w:color="auto"/>
            </w:tcBorders>
          </w:tcPr>
          <w:p w14:paraId="3C144C7B"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（３）補助事業の効果</w:t>
            </w:r>
          </w:p>
        </w:tc>
      </w:tr>
      <w:tr w:rsidR="00F35AC6" w:rsidRPr="007B01CA" w14:paraId="4B095E75" w14:textId="77777777" w:rsidTr="003B5BA6">
        <w:trPr>
          <w:trHeight w:val="660"/>
        </w:trPr>
        <w:tc>
          <w:tcPr>
            <w:tcW w:w="9268" w:type="dxa"/>
            <w:tcBorders>
              <w:top w:val="single" w:sz="4" w:space="0" w:color="auto"/>
            </w:tcBorders>
          </w:tcPr>
          <w:p w14:paraId="735CBB54"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＊本事業を実施した場合、期待される効果を記載してください。</w:t>
            </w:r>
          </w:p>
          <w:p w14:paraId="478B6E0A" w14:textId="77777777" w:rsidR="00F35AC6" w:rsidRPr="007B01CA" w:rsidRDefault="00F35AC6" w:rsidP="003B5BA6">
            <w:pPr>
              <w:rPr>
                <w:rFonts w:asciiTheme="majorEastAsia" w:eastAsiaTheme="majorEastAsia" w:hAnsiTheme="majorEastAsia"/>
                <w:bCs/>
                <w:color w:val="000000" w:themeColor="text1"/>
                <w:sz w:val="22"/>
                <w:szCs w:val="22"/>
              </w:rPr>
            </w:pPr>
          </w:p>
        </w:tc>
      </w:tr>
      <w:tr w:rsidR="00F35AC6" w:rsidRPr="007B01CA" w14:paraId="6F1A0202" w14:textId="77777777" w:rsidTr="003B5BA6">
        <w:trPr>
          <w:trHeight w:val="349"/>
        </w:trPr>
        <w:tc>
          <w:tcPr>
            <w:tcW w:w="9268" w:type="dxa"/>
            <w:tcBorders>
              <w:bottom w:val="single" w:sz="4" w:space="0" w:color="auto"/>
            </w:tcBorders>
            <w:vAlign w:val="center"/>
          </w:tcPr>
          <w:p w14:paraId="41798CC4"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２．補助事業の開始及び完了予定日（スケジュール）</w:t>
            </w:r>
          </w:p>
        </w:tc>
      </w:tr>
      <w:tr w:rsidR="00F35AC6" w:rsidRPr="007B01CA" w14:paraId="6E6139F3" w14:textId="77777777" w:rsidTr="003B5BA6">
        <w:trPr>
          <w:trHeight w:val="1005"/>
        </w:trPr>
        <w:tc>
          <w:tcPr>
            <w:tcW w:w="9268" w:type="dxa"/>
            <w:tcBorders>
              <w:top w:val="single" w:sz="4" w:space="0" w:color="auto"/>
              <w:bottom w:val="single" w:sz="4" w:space="0" w:color="auto"/>
            </w:tcBorders>
          </w:tcPr>
          <w:p w14:paraId="53302148" w14:textId="77777777" w:rsidR="00F35AC6" w:rsidRPr="007B01CA" w:rsidRDefault="00F35AC6" w:rsidP="003B5BA6">
            <w:pPr>
              <w:rPr>
                <w:rFonts w:asciiTheme="majorEastAsia" w:eastAsiaTheme="majorEastAsia" w:hAnsiTheme="majorEastAsia"/>
                <w:bCs/>
                <w:color w:val="000000" w:themeColor="text1"/>
                <w:sz w:val="22"/>
                <w:szCs w:val="22"/>
              </w:rPr>
            </w:pPr>
          </w:p>
          <w:p w14:paraId="7879A94F" w14:textId="77777777" w:rsidR="00F35AC6" w:rsidRPr="007B01CA" w:rsidRDefault="00F35AC6" w:rsidP="003B5BA6">
            <w:pPr>
              <w:rPr>
                <w:rFonts w:asciiTheme="majorEastAsia" w:eastAsiaTheme="majorEastAsia" w:hAnsiTheme="majorEastAsia"/>
                <w:bCs/>
                <w:color w:val="000000" w:themeColor="text1"/>
                <w:sz w:val="22"/>
                <w:szCs w:val="22"/>
              </w:rPr>
            </w:pPr>
          </w:p>
        </w:tc>
      </w:tr>
      <w:tr w:rsidR="00F35AC6" w:rsidRPr="007B01CA" w14:paraId="4A9B3F08" w14:textId="77777777" w:rsidTr="003B5BA6">
        <w:trPr>
          <w:trHeight w:val="420"/>
        </w:trPr>
        <w:tc>
          <w:tcPr>
            <w:tcW w:w="9268" w:type="dxa"/>
            <w:tcBorders>
              <w:top w:val="single" w:sz="4" w:space="0" w:color="auto"/>
              <w:bottom w:val="single" w:sz="4" w:space="0" w:color="auto"/>
            </w:tcBorders>
          </w:tcPr>
          <w:p w14:paraId="22F92208" w14:textId="6DD0D1DF"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３．申請者概要</w:t>
            </w:r>
            <w:r w:rsidR="00F506CB">
              <w:rPr>
                <w:rFonts w:asciiTheme="majorEastAsia" w:eastAsiaTheme="majorEastAsia" w:hAnsiTheme="majorEastAsia" w:hint="eastAsia"/>
                <w:bCs/>
                <w:color w:val="000000" w:themeColor="text1"/>
                <w:sz w:val="22"/>
                <w:szCs w:val="22"/>
              </w:rPr>
              <w:t>（</w:t>
            </w:r>
            <w:r w:rsidR="00F506CB" w:rsidRPr="00177DEB">
              <w:rPr>
                <w:rFonts w:asciiTheme="majorEastAsia" w:eastAsiaTheme="majorEastAsia" w:hAnsiTheme="majorEastAsia" w:hint="eastAsia"/>
                <w:color w:val="000000" w:themeColor="text1"/>
                <w:szCs w:val="21"/>
              </w:rPr>
              <w:t>応募資格に関して、記載されているページ</w:t>
            </w:r>
            <w:r w:rsidR="00F506CB">
              <w:rPr>
                <w:rFonts w:asciiTheme="majorEastAsia" w:eastAsiaTheme="majorEastAsia" w:hAnsiTheme="majorEastAsia" w:hint="eastAsia"/>
                <w:color w:val="000000" w:themeColor="text1"/>
                <w:szCs w:val="21"/>
              </w:rPr>
              <w:t>）</w:t>
            </w:r>
          </w:p>
        </w:tc>
      </w:tr>
      <w:tr w:rsidR="00F35AC6" w:rsidRPr="007B01CA" w14:paraId="3A6D01CA" w14:textId="77777777" w:rsidTr="003B5BA6">
        <w:trPr>
          <w:trHeight w:val="270"/>
        </w:trPr>
        <w:tc>
          <w:tcPr>
            <w:tcW w:w="9268" w:type="dxa"/>
            <w:tcBorders>
              <w:top w:val="single" w:sz="4" w:space="0" w:color="auto"/>
              <w:bottom w:val="single" w:sz="4" w:space="0" w:color="auto"/>
            </w:tcBorders>
          </w:tcPr>
          <w:p w14:paraId="40CE039A"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（１）申請者の営む主な事業</w:t>
            </w:r>
          </w:p>
        </w:tc>
      </w:tr>
      <w:tr w:rsidR="00F35AC6" w:rsidRPr="007B01CA" w14:paraId="7CC0861C" w14:textId="77777777" w:rsidTr="003B5BA6">
        <w:trPr>
          <w:trHeight w:val="1140"/>
        </w:trPr>
        <w:tc>
          <w:tcPr>
            <w:tcW w:w="9268" w:type="dxa"/>
            <w:tcBorders>
              <w:top w:val="single" w:sz="4" w:space="0" w:color="auto"/>
              <w:bottom w:val="single" w:sz="4" w:space="0" w:color="auto"/>
            </w:tcBorders>
          </w:tcPr>
          <w:p w14:paraId="02EA69DE"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別添、会社概要（パンフレット）のとおり</w:t>
            </w:r>
          </w:p>
          <w:p w14:paraId="75EC2810"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＊会社概要を作成していない場合、申請者の営む主な事業を記載してください。</w:t>
            </w:r>
          </w:p>
          <w:p w14:paraId="7FC9D36A" w14:textId="77777777" w:rsidR="00F35AC6" w:rsidRPr="007B01CA" w:rsidRDefault="00F35AC6" w:rsidP="003B5BA6">
            <w:pPr>
              <w:rPr>
                <w:rFonts w:asciiTheme="majorEastAsia" w:eastAsiaTheme="majorEastAsia" w:hAnsiTheme="majorEastAsia"/>
                <w:bCs/>
                <w:color w:val="000000" w:themeColor="text1"/>
                <w:sz w:val="22"/>
                <w:szCs w:val="22"/>
              </w:rPr>
            </w:pPr>
          </w:p>
        </w:tc>
      </w:tr>
      <w:tr w:rsidR="00F35AC6" w:rsidRPr="007B01CA" w14:paraId="0E450FF8" w14:textId="77777777" w:rsidTr="003B5BA6">
        <w:trPr>
          <w:trHeight w:val="375"/>
        </w:trPr>
        <w:tc>
          <w:tcPr>
            <w:tcW w:w="9268" w:type="dxa"/>
            <w:tcBorders>
              <w:top w:val="single" w:sz="4" w:space="0" w:color="auto"/>
              <w:bottom w:val="single" w:sz="4" w:space="0" w:color="auto"/>
            </w:tcBorders>
          </w:tcPr>
          <w:p w14:paraId="00E5E313"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（２）申請者の財務状況</w:t>
            </w:r>
          </w:p>
        </w:tc>
      </w:tr>
      <w:tr w:rsidR="00F35AC6" w:rsidRPr="007B01CA" w14:paraId="08EAF2B6" w14:textId="77777777" w:rsidTr="003B5BA6">
        <w:trPr>
          <w:trHeight w:val="330"/>
        </w:trPr>
        <w:tc>
          <w:tcPr>
            <w:tcW w:w="9268" w:type="dxa"/>
            <w:tcBorders>
              <w:top w:val="single" w:sz="4" w:space="0" w:color="auto"/>
              <w:bottom w:val="single" w:sz="4" w:space="0" w:color="auto"/>
            </w:tcBorders>
          </w:tcPr>
          <w:p w14:paraId="0A825C30"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別添、財務諸表のとおり</w:t>
            </w:r>
          </w:p>
          <w:p w14:paraId="46175A2B"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＊特記事項等がある場合には併せて記載してください。</w:t>
            </w:r>
          </w:p>
        </w:tc>
      </w:tr>
      <w:tr w:rsidR="00F35AC6" w:rsidRPr="007B01CA" w14:paraId="6C05E146" w14:textId="77777777" w:rsidTr="003B5BA6">
        <w:trPr>
          <w:trHeight w:val="349"/>
        </w:trPr>
        <w:tc>
          <w:tcPr>
            <w:tcW w:w="9268" w:type="dxa"/>
            <w:tcBorders>
              <w:bottom w:val="dotted" w:sz="4" w:space="0" w:color="auto"/>
            </w:tcBorders>
            <w:vAlign w:val="center"/>
          </w:tcPr>
          <w:p w14:paraId="386DEC10"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（３）事業実績</w:t>
            </w:r>
          </w:p>
        </w:tc>
      </w:tr>
      <w:tr w:rsidR="00F35AC6" w:rsidRPr="007B01CA" w14:paraId="693BA515" w14:textId="77777777" w:rsidTr="00DD086C">
        <w:trPr>
          <w:trHeight w:val="1408"/>
        </w:trPr>
        <w:tc>
          <w:tcPr>
            <w:tcW w:w="9268" w:type="dxa"/>
            <w:tcBorders>
              <w:top w:val="single" w:sz="4" w:space="0" w:color="auto"/>
              <w:left w:val="single" w:sz="4" w:space="0" w:color="auto"/>
              <w:bottom w:val="single" w:sz="4" w:space="0" w:color="auto"/>
            </w:tcBorders>
          </w:tcPr>
          <w:p w14:paraId="38A034DD"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類似事業の実績</w:t>
            </w:r>
          </w:p>
          <w:p w14:paraId="39843A18" w14:textId="77777777" w:rsidR="00F35AC6"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・事業名、事業概要、実施年度、発注者等（自主事業の場合はその旨）</w:t>
            </w:r>
          </w:p>
          <w:p w14:paraId="6BE8136F" w14:textId="77777777" w:rsidR="00DD086C" w:rsidRDefault="00DD086C" w:rsidP="003B5BA6">
            <w:pPr>
              <w:rPr>
                <w:rFonts w:asciiTheme="majorEastAsia" w:eastAsiaTheme="majorEastAsia" w:hAnsiTheme="majorEastAsia"/>
                <w:bCs/>
                <w:color w:val="000000" w:themeColor="text1"/>
                <w:sz w:val="22"/>
                <w:szCs w:val="22"/>
              </w:rPr>
            </w:pPr>
          </w:p>
          <w:p w14:paraId="13D07897" w14:textId="77777777" w:rsidR="00DD086C" w:rsidRDefault="00DD086C" w:rsidP="003B5BA6">
            <w:pPr>
              <w:rPr>
                <w:rFonts w:asciiTheme="majorEastAsia" w:eastAsiaTheme="majorEastAsia" w:hAnsiTheme="majorEastAsia"/>
                <w:bCs/>
                <w:color w:val="000000" w:themeColor="text1"/>
                <w:sz w:val="22"/>
                <w:szCs w:val="22"/>
              </w:rPr>
            </w:pPr>
          </w:p>
          <w:p w14:paraId="54A2163A" w14:textId="53981070" w:rsidR="00DD086C" w:rsidRPr="007B01CA" w:rsidRDefault="00DD086C" w:rsidP="003B5BA6">
            <w:pPr>
              <w:rPr>
                <w:rFonts w:asciiTheme="majorEastAsia" w:eastAsiaTheme="majorEastAsia" w:hAnsiTheme="majorEastAsia"/>
                <w:bCs/>
                <w:color w:val="000000" w:themeColor="text1"/>
                <w:sz w:val="22"/>
                <w:szCs w:val="22"/>
              </w:rPr>
            </w:pPr>
          </w:p>
        </w:tc>
      </w:tr>
      <w:tr w:rsidR="00F35AC6" w:rsidRPr="007B01CA" w14:paraId="13E997B5" w14:textId="77777777" w:rsidTr="003B5BA6">
        <w:trPr>
          <w:trHeight w:val="360"/>
        </w:trPr>
        <w:tc>
          <w:tcPr>
            <w:tcW w:w="9268" w:type="dxa"/>
            <w:tcBorders>
              <w:top w:val="single" w:sz="4" w:space="0" w:color="auto"/>
              <w:bottom w:val="single" w:sz="4" w:space="0" w:color="auto"/>
            </w:tcBorders>
            <w:vAlign w:val="center"/>
          </w:tcPr>
          <w:p w14:paraId="3038F3B1" w14:textId="77777777" w:rsidR="00F35AC6" w:rsidRPr="007B01CA" w:rsidRDefault="00F35AC6" w:rsidP="003B5BA6">
            <w:pPr>
              <w:ind w:left="2420" w:hangingChars="1100" w:hanging="2420"/>
              <w:rPr>
                <w:rFonts w:asciiTheme="majorEastAsia" w:eastAsiaTheme="majorEastAsia" w:hAnsiTheme="majorEastAsia"/>
                <w:bCs/>
                <w:color w:val="000000" w:themeColor="text1"/>
                <w:sz w:val="22"/>
                <w:szCs w:val="22"/>
              </w:rPr>
            </w:pPr>
            <w:r w:rsidRPr="007B01CA">
              <w:rPr>
                <w:rFonts w:asciiTheme="majorEastAsia" w:eastAsiaTheme="majorEastAsia" w:hAnsiTheme="majorEastAsia"/>
                <w:bCs/>
                <w:color w:val="000000" w:themeColor="text1"/>
                <w:sz w:val="22"/>
                <w:szCs w:val="22"/>
              </w:rPr>
              <w:lastRenderedPageBreak/>
              <w:br w:type="page"/>
            </w:r>
            <w:r w:rsidRPr="007B01CA">
              <w:rPr>
                <w:rFonts w:asciiTheme="majorEastAsia" w:eastAsiaTheme="majorEastAsia" w:hAnsiTheme="majorEastAsia" w:hint="eastAsia"/>
                <w:bCs/>
                <w:color w:val="000000" w:themeColor="text1"/>
                <w:sz w:val="22"/>
                <w:szCs w:val="22"/>
              </w:rPr>
              <w:t>４．補助金見込額等</w:t>
            </w:r>
          </w:p>
        </w:tc>
      </w:tr>
      <w:tr w:rsidR="00F35AC6" w:rsidRPr="007B01CA" w14:paraId="674D6AAD" w14:textId="77777777" w:rsidTr="001C27B1">
        <w:trPr>
          <w:trHeight w:val="10673"/>
        </w:trPr>
        <w:tc>
          <w:tcPr>
            <w:tcW w:w="9268" w:type="dxa"/>
            <w:tcBorders>
              <w:top w:val="single" w:sz="4" w:space="0" w:color="auto"/>
              <w:left w:val="single" w:sz="4" w:space="0" w:color="auto"/>
              <w:bottom w:val="single" w:sz="4" w:space="0" w:color="auto"/>
              <w:right w:val="single" w:sz="4" w:space="0" w:color="auto"/>
            </w:tcBorders>
            <w:vAlign w:val="center"/>
          </w:tcPr>
          <w:p w14:paraId="036DBC65" w14:textId="45D4A2C8"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＊公募申請時点での見込みを記載ください。（</w:t>
            </w:r>
            <w:r w:rsidR="00F506CB">
              <w:rPr>
                <w:rFonts w:asciiTheme="majorEastAsia" w:eastAsiaTheme="majorEastAsia" w:hAnsiTheme="majorEastAsia" w:hint="eastAsia"/>
                <w:bCs/>
                <w:color w:val="000000" w:themeColor="text1"/>
                <w:sz w:val="22"/>
                <w:szCs w:val="22"/>
              </w:rPr>
              <w:t>特定</w:t>
            </w:r>
            <w:r w:rsidRPr="007B01CA">
              <w:rPr>
                <w:rFonts w:asciiTheme="majorEastAsia" w:eastAsiaTheme="majorEastAsia" w:hAnsiTheme="majorEastAsia" w:hint="eastAsia"/>
                <w:bCs/>
                <w:color w:val="000000" w:themeColor="text1"/>
                <w:sz w:val="22"/>
                <w:szCs w:val="22"/>
              </w:rPr>
              <w:t>後、観光庁と調整した上で決定することとなります。）</w:t>
            </w:r>
          </w:p>
          <w:p w14:paraId="23E126AA"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○積算内訳　　　　　　　　　　　　　　　　　　　　　　　　　　　　　（単位：千円）</w:t>
            </w:r>
          </w:p>
          <w:tbl>
            <w:tblPr>
              <w:tblW w:w="8886"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738"/>
              <w:gridCol w:w="1842"/>
            </w:tblGrid>
            <w:tr w:rsidR="00F35AC6" w:rsidRPr="007B01CA" w14:paraId="75C657DC" w14:textId="77777777" w:rsidTr="003B5BA6">
              <w:trPr>
                <w:trHeight w:val="856"/>
              </w:trPr>
              <w:tc>
                <w:tcPr>
                  <w:tcW w:w="5306" w:type="dxa"/>
                </w:tcPr>
                <w:p w14:paraId="0F951589"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経費区分及び内訳</w:t>
                  </w:r>
                </w:p>
              </w:tc>
              <w:tc>
                <w:tcPr>
                  <w:tcW w:w="1738" w:type="dxa"/>
                </w:tcPr>
                <w:p w14:paraId="6567F113" w14:textId="77777777" w:rsidR="00F35AC6" w:rsidRPr="007B01CA" w:rsidRDefault="00F35AC6" w:rsidP="003B5BA6">
                  <w:pPr>
                    <w:widowControl/>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補助対象経費</w:t>
                  </w:r>
                </w:p>
                <w:p w14:paraId="5F984A9B" w14:textId="77777777" w:rsidR="00F35AC6" w:rsidRPr="007B01CA" w:rsidRDefault="00F35AC6" w:rsidP="003B5BA6">
                  <w:pPr>
                    <w:rPr>
                      <w:rFonts w:asciiTheme="majorEastAsia" w:eastAsiaTheme="majorEastAsia" w:hAnsiTheme="majorEastAsia"/>
                      <w:bCs/>
                      <w:color w:val="000000" w:themeColor="text1"/>
                      <w:sz w:val="22"/>
                      <w:szCs w:val="22"/>
                    </w:rPr>
                  </w:pPr>
                </w:p>
              </w:tc>
              <w:tc>
                <w:tcPr>
                  <w:tcW w:w="1842" w:type="dxa"/>
                </w:tcPr>
                <w:p w14:paraId="7072FAF1" w14:textId="77777777" w:rsidR="00F35AC6" w:rsidRPr="007B01CA" w:rsidRDefault="00F35AC6" w:rsidP="003B5BA6">
                  <w:pPr>
                    <w:widowControl/>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補助金申請額</w:t>
                  </w:r>
                </w:p>
                <w:p w14:paraId="0611D934" w14:textId="77777777" w:rsidR="00F35AC6" w:rsidRPr="007B01CA" w:rsidRDefault="00F35AC6" w:rsidP="003B5BA6">
                  <w:pPr>
                    <w:rPr>
                      <w:rFonts w:asciiTheme="majorEastAsia" w:eastAsiaTheme="majorEastAsia" w:hAnsiTheme="majorEastAsia"/>
                      <w:bCs/>
                      <w:color w:val="000000" w:themeColor="text1"/>
                      <w:sz w:val="22"/>
                      <w:szCs w:val="22"/>
                    </w:rPr>
                  </w:pPr>
                </w:p>
              </w:tc>
            </w:tr>
            <w:tr w:rsidR="00F35AC6" w:rsidRPr="007B01CA" w14:paraId="67C87E5C" w14:textId="77777777" w:rsidTr="003B5BA6">
              <w:trPr>
                <w:trHeight w:val="360"/>
              </w:trPr>
              <w:tc>
                <w:tcPr>
                  <w:tcW w:w="5306" w:type="dxa"/>
                  <w:tcBorders>
                    <w:bottom w:val="dashed" w:sz="4" w:space="0" w:color="auto"/>
                  </w:tcBorders>
                </w:tcPr>
                <w:p w14:paraId="5525870F" w14:textId="77777777" w:rsidR="00F35AC6" w:rsidRPr="007B01CA" w:rsidRDefault="00F35AC6" w:rsidP="003B5BA6">
                  <w:pPr>
                    <w:ind w:left="-81" w:firstLineChars="100" w:firstLine="220"/>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Ⅰ．</w:t>
                  </w:r>
                  <w:r w:rsidRPr="007B01CA">
                    <w:rPr>
                      <w:rFonts w:asciiTheme="majorEastAsia" w:eastAsiaTheme="majorEastAsia" w:hAnsiTheme="majorEastAsia" w:hint="eastAsia"/>
                      <w:color w:val="000000" w:themeColor="text1"/>
                      <w:kern w:val="0"/>
                      <w:sz w:val="22"/>
                      <w:szCs w:val="22"/>
                    </w:rPr>
                    <w:t>観光地・観光産業における人材不足対策事業</w:t>
                  </w:r>
                </w:p>
              </w:tc>
              <w:tc>
                <w:tcPr>
                  <w:tcW w:w="1738" w:type="dxa"/>
                  <w:tcBorders>
                    <w:bottom w:val="dashed" w:sz="4" w:space="0" w:color="auto"/>
                  </w:tcBorders>
                </w:tcPr>
                <w:p w14:paraId="1BBB3945" w14:textId="2A8DAD6F" w:rsidR="00F35AC6" w:rsidRPr="007B01CA" w:rsidRDefault="00F35AC6" w:rsidP="003B5BA6">
                  <w:pPr>
                    <w:rPr>
                      <w:rFonts w:asciiTheme="majorEastAsia" w:eastAsiaTheme="majorEastAsia" w:hAnsiTheme="majorEastAsia"/>
                      <w:bCs/>
                      <w:color w:val="000000" w:themeColor="text1"/>
                      <w:sz w:val="22"/>
                      <w:szCs w:val="22"/>
                    </w:rPr>
                  </w:pPr>
                </w:p>
              </w:tc>
              <w:tc>
                <w:tcPr>
                  <w:tcW w:w="1842" w:type="dxa"/>
                  <w:tcBorders>
                    <w:bottom w:val="dashed" w:sz="4" w:space="0" w:color="auto"/>
                  </w:tcBorders>
                </w:tcPr>
                <w:p w14:paraId="7890D857" w14:textId="18435744" w:rsidR="00F35AC6" w:rsidRPr="007B01CA" w:rsidRDefault="00F35AC6" w:rsidP="003B5BA6">
                  <w:pPr>
                    <w:rPr>
                      <w:rFonts w:asciiTheme="majorEastAsia" w:eastAsiaTheme="majorEastAsia" w:hAnsiTheme="majorEastAsia"/>
                      <w:bCs/>
                      <w:color w:val="000000" w:themeColor="text1"/>
                      <w:sz w:val="22"/>
                      <w:szCs w:val="22"/>
                    </w:rPr>
                  </w:pPr>
                </w:p>
              </w:tc>
            </w:tr>
            <w:tr w:rsidR="00F35AC6" w:rsidRPr="007B01CA" w14:paraId="63062EFF" w14:textId="77777777" w:rsidTr="003B5BA6">
              <w:trPr>
                <w:trHeight w:val="180"/>
              </w:trPr>
              <w:tc>
                <w:tcPr>
                  <w:tcW w:w="5306" w:type="dxa"/>
                  <w:tcBorders>
                    <w:top w:val="dashed" w:sz="4" w:space="0" w:color="auto"/>
                    <w:bottom w:val="dashed" w:sz="4" w:space="0" w:color="auto"/>
                  </w:tcBorders>
                </w:tcPr>
                <w:p w14:paraId="11A479E6" w14:textId="77777777" w:rsidR="00F35AC6" w:rsidRPr="007B01CA" w:rsidRDefault="00F35AC6" w:rsidP="003B5BA6">
                  <w:pPr>
                    <w:ind w:left="-81" w:firstLineChars="100" w:firstLine="220"/>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Ⅱ．業務管理費</w:t>
                  </w:r>
                </w:p>
              </w:tc>
              <w:tc>
                <w:tcPr>
                  <w:tcW w:w="1738" w:type="dxa"/>
                  <w:tcBorders>
                    <w:top w:val="dashed" w:sz="4" w:space="0" w:color="auto"/>
                    <w:bottom w:val="dashed" w:sz="4" w:space="0" w:color="auto"/>
                  </w:tcBorders>
                </w:tcPr>
                <w:p w14:paraId="6DE5244D" w14:textId="1EFEA85D" w:rsidR="00F35AC6" w:rsidRPr="007B01CA" w:rsidDel="00DC08DE" w:rsidRDefault="00F35AC6" w:rsidP="003B5BA6">
                  <w:pPr>
                    <w:rPr>
                      <w:rFonts w:asciiTheme="majorEastAsia" w:eastAsiaTheme="majorEastAsia" w:hAnsiTheme="majorEastAsia"/>
                      <w:bCs/>
                      <w:color w:val="000000" w:themeColor="text1"/>
                      <w:sz w:val="22"/>
                      <w:szCs w:val="22"/>
                    </w:rPr>
                  </w:pPr>
                </w:p>
              </w:tc>
              <w:tc>
                <w:tcPr>
                  <w:tcW w:w="1842" w:type="dxa"/>
                  <w:tcBorders>
                    <w:top w:val="dashed" w:sz="4" w:space="0" w:color="auto"/>
                    <w:bottom w:val="dashed" w:sz="4" w:space="0" w:color="auto"/>
                  </w:tcBorders>
                </w:tcPr>
                <w:p w14:paraId="0AAE7D36" w14:textId="049C01CB" w:rsidR="00F35AC6" w:rsidRPr="007B01CA" w:rsidDel="00DC08DE" w:rsidRDefault="00F35AC6" w:rsidP="003B5BA6">
                  <w:pPr>
                    <w:rPr>
                      <w:rFonts w:asciiTheme="majorEastAsia" w:eastAsiaTheme="majorEastAsia" w:hAnsiTheme="majorEastAsia"/>
                      <w:bCs/>
                      <w:color w:val="000000" w:themeColor="text1"/>
                      <w:sz w:val="22"/>
                      <w:szCs w:val="22"/>
                    </w:rPr>
                  </w:pPr>
                </w:p>
              </w:tc>
            </w:tr>
            <w:tr w:rsidR="00F35AC6" w:rsidRPr="007B01CA" w14:paraId="235553E4" w14:textId="77777777" w:rsidTr="003B5BA6">
              <w:trPr>
                <w:trHeight w:val="3600"/>
              </w:trPr>
              <w:tc>
                <w:tcPr>
                  <w:tcW w:w="5306" w:type="dxa"/>
                  <w:tcBorders>
                    <w:top w:val="dashed" w:sz="4" w:space="0" w:color="auto"/>
                  </w:tcBorders>
                </w:tcPr>
                <w:p w14:paraId="7F45D72E" w14:textId="5EE3DF44" w:rsidR="00F35AC6" w:rsidRPr="007B01CA" w:rsidRDefault="00F35AC6" w:rsidP="003B5BA6">
                  <w:pPr>
                    <w:ind w:left="-81"/>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 xml:space="preserve">　</w:t>
                  </w:r>
                  <w:r w:rsidR="00030CC2" w:rsidRPr="007B01CA">
                    <w:rPr>
                      <w:rFonts w:asciiTheme="majorEastAsia" w:eastAsiaTheme="majorEastAsia" w:hAnsiTheme="majorEastAsia" w:hint="eastAsia"/>
                      <w:bCs/>
                      <w:color w:val="000000" w:themeColor="text1"/>
                      <w:sz w:val="22"/>
                      <w:szCs w:val="22"/>
                    </w:rPr>
                    <w:t>○○</w:t>
                  </w:r>
                  <w:r w:rsidRPr="007B01CA">
                    <w:rPr>
                      <w:rFonts w:asciiTheme="majorEastAsia" w:eastAsiaTheme="majorEastAsia" w:hAnsiTheme="majorEastAsia" w:hint="eastAsia"/>
                      <w:bCs/>
                      <w:color w:val="000000" w:themeColor="text1"/>
                      <w:sz w:val="22"/>
                      <w:szCs w:val="22"/>
                    </w:rPr>
                    <w:t>費</w:t>
                  </w:r>
                </w:p>
                <w:p w14:paraId="488F2147" w14:textId="77777777" w:rsidR="00030CC2" w:rsidRPr="007B01CA" w:rsidRDefault="00F35AC6" w:rsidP="00030CC2">
                  <w:pPr>
                    <w:ind w:left="-81"/>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 xml:space="preserve">　</w:t>
                  </w:r>
                  <w:r w:rsidR="00030CC2" w:rsidRPr="007B01CA">
                    <w:rPr>
                      <w:rFonts w:asciiTheme="majorEastAsia" w:eastAsiaTheme="majorEastAsia" w:hAnsiTheme="majorEastAsia" w:hint="eastAsia"/>
                      <w:bCs/>
                      <w:color w:val="000000" w:themeColor="text1"/>
                      <w:sz w:val="22"/>
                      <w:szCs w:val="22"/>
                    </w:rPr>
                    <w:t>○○費</w:t>
                  </w:r>
                </w:p>
                <w:p w14:paraId="4D81B25B" w14:textId="5464B81D" w:rsidR="00F35AC6" w:rsidRPr="007B01CA" w:rsidRDefault="00F35AC6" w:rsidP="00030CC2">
                  <w:pPr>
                    <w:ind w:left="-81"/>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 xml:space="preserve">　</w:t>
                  </w:r>
                  <w:r w:rsidR="00030CC2" w:rsidRPr="007B01CA">
                    <w:rPr>
                      <w:rFonts w:asciiTheme="majorEastAsia" w:eastAsiaTheme="majorEastAsia" w:hAnsiTheme="majorEastAsia" w:hint="eastAsia"/>
                      <w:bCs/>
                      <w:color w:val="000000" w:themeColor="text1"/>
                      <w:sz w:val="22"/>
                      <w:szCs w:val="22"/>
                    </w:rPr>
                    <w:t>○○費</w:t>
                  </w:r>
                </w:p>
                <w:p w14:paraId="03A42913" w14:textId="77777777" w:rsidR="00F35AC6" w:rsidRPr="007B01CA" w:rsidRDefault="00F35AC6" w:rsidP="003B5BA6">
                  <w:pPr>
                    <w:ind w:left="-81"/>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 xml:space="preserve">　○○費</w:t>
                  </w:r>
                </w:p>
                <w:p w14:paraId="4BC8737A" w14:textId="77777777" w:rsidR="00F35AC6" w:rsidRPr="007B01CA" w:rsidRDefault="00F35AC6" w:rsidP="003B5BA6">
                  <w:pPr>
                    <w:ind w:left="-81"/>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 xml:space="preserve">　○○費</w:t>
                  </w:r>
                </w:p>
                <w:p w14:paraId="6402E44A" w14:textId="77777777" w:rsidR="00F35AC6" w:rsidRPr="007B01CA" w:rsidRDefault="00F35AC6" w:rsidP="003B5BA6">
                  <w:pPr>
                    <w:ind w:left="-81"/>
                    <w:rPr>
                      <w:rFonts w:asciiTheme="majorEastAsia" w:eastAsiaTheme="majorEastAsia" w:hAnsiTheme="majorEastAsia"/>
                      <w:bCs/>
                      <w:color w:val="000000" w:themeColor="text1"/>
                      <w:sz w:val="22"/>
                      <w:szCs w:val="22"/>
                    </w:rPr>
                  </w:pPr>
                </w:p>
                <w:p w14:paraId="44F7002C" w14:textId="157E83F3" w:rsidR="00F35AC6" w:rsidRPr="007B01CA" w:rsidRDefault="00F35AC6" w:rsidP="00DD086C">
                  <w:pPr>
                    <w:ind w:left="-81"/>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w:t>
                  </w:r>
                  <w:r w:rsidRPr="007B01CA">
                    <w:rPr>
                      <w:rFonts w:asciiTheme="majorEastAsia" w:eastAsiaTheme="majorEastAsia" w:hAnsiTheme="majorEastAsia" w:hint="eastAsia"/>
                      <w:color w:val="000000" w:themeColor="text1"/>
                      <w:sz w:val="22"/>
                      <w:szCs w:val="22"/>
                    </w:rPr>
                    <w:t>本公募要領</w:t>
                  </w:r>
                  <w:r w:rsidRPr="007B01CA">
                    <w:rPr>
                      <w:rFonts w:asciiTheme="majorEastAsia" w:eastAsiaTheme="majorEastAsia" w:hAnsiTheme="majorEastAsia" w:hint="eastAsia"/>
                      <w:bCs/>
                      <w:color w:val="000000" w:themeColor="text1"/>
                      <w:sz w:val="22"/>
                      <w:szCs w:val="22"/>
                    </w:rPr>
                    <w:t>の「</w:t>
                  </w:r>
                  <w:r w:rsidR="00682120">
                    <w:rPr>
                      <w:rFonts w:asciiTheme="majorEastAsia" w:eastAsiaTheme="majorEastAsia" w:hAnsiTheme="majorEastAsia" w:hint="eastAsia"/>
                      <w:bCs/>
                      <w:color w:val="000000" w:themeColor="text1"/>
                      <w:sz w:val="22"/>
                      <w:szCs w:val="22"/>
                    </w:rPr>
                    <w:t>６</w:t>
                  </w:r>
                  <w:r w:rsidRPr="007B01CA">
                    <w:rPr>
                      <w:rFonts w:asciiTheme="majorEastAsia" w:eastAsiaTheme="majorEastAsia" w:hAnsiTheme="majorEastAsia" w:hint="eastAsia"/>
                      <w:bCs/>
                      <w:color w:val="000000" w:themeColor="text1"/>
                      <w:sz w:val="22"/>
                      <w:szCs w:val="22"/>
                    </w:rPr>
                    <w:t>．補助対象経費の計上」の「</w:t>
                  </w:r>
                  <w:r w:rsidR="00682120">
                    <w:rPr>
                      <w:rFonts w:asciiTheme="majorEastAsia" w:eastAsiaTheme="majorEastAsia" w:hAnsiTheme="majorEastAsia" w:hint="eastAsia"/>
                      <w:bCs/>
                      <w:color w:val="000000" w:themeColor="text1"/>
                      <w:sz w:val="22"/>
                      <w:szCs w:val="22"/>
                    </w:rPr>
                    <w:t>６</w:t>
                  </w:r>
                  <w:r w:rsidRPr="007B01CA">
                    <w:rPr>
                      <w:rFonts w:asciiTheme="majorEastAsia" w:eastAsiaTheme="majorEastAsia" w:hAnsiTheme="majorEastAsia" w:hint="eastAsia"/>
                      <w:bCs/>
                      <w:color w:val="000000" w:themeColor="text1"/>
                      <w:sz w:val="22"/>
                      <w:szCs w:val="22"/>
                    </w:rPr>
                    <w:t>－３．補助対象経費からの消費税額の除外</w:t>
                  </w:r>
                  <w:r w:rsidR="00682120">
                    <w:rPr>
                      <w:rFonts w:asciiTheme="majorEastAsia" w:eastAsiaTheme="majorEastAsia" w:hAnsiTheme="majorEastAsia" w:hint="eastAsia"/>
                      <w:bCs/>
                      <w:color w:val="000000" w:themeColor="text1"/>
                      <w:sz w:val="22"/>
                      <w:szCs w:val="22"/>
                    </w:rPr>
                    <w:t>」</w:t>
                  </w:r>
                  <w:r w:rsidRPr="007B01CA">
                    <w:rPr>
                      <w:rFonts w:asciiTheme="majorEastAsia" w:eastAsiaTheme="majorEastAsia" w:hAnsiTheme="majorEastAsia" w:hint="eastAsia"/>
                      <w:bCs/>
                      <w:color w:val="000000" w:themeColor="text1"/>
                      <w:sz w:val="22"/>
                      <w:szCs w:val="22"/>
                    </w:rPr>
                    <w:t>のとおり補助対象経費は、原則、消費税等を除外して計上してください。</w:t>
                  </w:r>
                </w:p>
              </w:tc>
              <w:tc>
                <w:tcPr>
                  <w:tcW w:w="1738" w:type="dxa"/>
                  <w:tcBorders>
                    <w:top w:val="dashed" w:sz="4" w:space="0" w:color="auto"/>
                  </w:tcBorders>
                </w:tcPr>
                <w:p w14:paraId="0AA60CC5" w14:textId="1AADB4F9" w:rsidR="00F35AC6" w:rsidRPr="007B01CA" w:rsidRDefault="00F35AC6" w:rsidP="00030CC2">
                  <w:pPr>
                    <w:rPr>
                      <w:rFonts w:asciiTheme="majorEastAsia" w:eastAsiaTheme="majorEastAsia" w:hAnsiTheme="majorEastAsia"/>
                      <w:bCs/>
                      <w:color w:val="000000" w:themeColor="text1"/>
                      <w:sz w:val="22"/>
                      <w:szCs w:val="22"/>
                    </w:rPr>
                  </w:pPr>
                </w:p>
                <w:p w14:paraId="1F44A65A" w14:textId="77777777" w:rsidR="00F35AC6" w:rsidRPr="007B01CA" w:rsidRDefault="00F35AC6" w:rsidP="003B5BA6">
                  <w:pPr>
                    <w:ind w:right="800"/>
                    <w:rPr>
                      <w:rFonts w:asciiTheme="majorEastAsia" w:eastAsiaTheme="majorEastAsia" w:hAnsiTheme="majorEastAsia"/>
                      <w:bCs/>
                      <w:color w:val="000000" w:themeColor="text1"/>
                      <w:sz w:val="22"/>
                      <w:szCs w:val="22"/>
                    </w:rPr>
                  </w:pPr>
                </w:p>
              </w:tc>
              <w:tc>
                <w:tcPr>
                  <w:tcW w:w="1842" w:type="dxa"/>
                  <w:tcBorders>
                    <w:top w:val="dashed" w:sz="4" w:space="0" w:color="auto"/>
                  </w:tcBorders>
                </w:tcPr>
                <w:p w14:paraId="1A114373" w14:textId="3B11D23E" w:rsidR="00F35AC6" w:rsidRPr="007B01CA" w:rsidRDefault="00F35AC6" w:rsidP="003B5BA6">
                  <w:pPr>
                    <w:rPr>
                      <w:rFonts w:asciiTheme="majorEastAsia" w:eastAsiaTheme="majorEastAsia" w:hAnsiTheme="majorEastAsia"/>
                      <w:bCs/>
                      <w:color w:val="000000" w:themeColor="text1"/>
                      <w:sz w:val="22"/>
                      <w:szCs w:val="22"/>
                    </w:rPr>
                  </w:pPr>
                </w:p>
              </w:tc>
            </w:tr>
            <w:tr w:rsidR="00F35AC6" w:rsidRPr="007B01CA" w14:paraId="7F2FEDEB" w14:textId="77777777" w:rsidTr="003B5BA6">
              <w:trPr>
                <w:trHeight w:val="270"/>
              </w:trPr>
              <w:tc>
                <w:tcPr>
                  <w:tcW w:w="5306" w:type="dxa"/>
                  <w:tcBorders>
                    <w:top w:val="dashed" w:sz="4" w:space="0" w:color="auto"/>
                  </w:tcBorders>
                </w:tcPr>
                <w:p w14:paraId="1B8025C0" w14:textId="77777777" w:rsidR="00F35AC6" w:rsidRPr="007B01CA" w:rsidRDefault="00F35AC6" w:rsidP="003B5BA6">
                  <w:pPr>
                    <w:ind w:left="-81"/>
                    <w:rPr>
                      <w:rFonts w:asciiTheme="majorEastAsia" w:eastAsiaTheme="majorEastAsia" w:hAnsiTheme="majorEastAsia"/>
                      <w:b/>
                      <w:bCs/>
                      <w:color w:val="000000" w:themeColor="text1"/>
                      <w:sz w:val="22"/>
                      <w:szCs w:val="22"/>
                      <w:u w:val="single"/>
                    </w:rPr>
                  </w:pPr>
                  <w:r w:rsidRPr="007B01CA">
                    <w:rPr>
                      <w:rFonts w:asciiTheme="majorEastAsia" w:eastAsiaTheme="majorEastAsia" w:hAnsiTheme="majorEastAsia" w:hint="eastAsia"/>
                      <w:b/>
                      <w:bCs/>
                      <w:color w:val="000000" w:themeColor="text1"/>
                      <w:sz w:val="22"/>
                      <w:szCs w:val="22"/>
                      <w:u w:val="single"/>
                    </w:rPr>
                    <w:t>合計（補助金見込額）</w:t>
                  </w:r>
                </w:p>
              </w:tc>
              <w:tc>
                <w:tcPr>
                  <w:tcW w:w="1738" w:type="dxa"/>
                  <w:tcBorders>
                    <w:top w:val="dashed" w:sz="4" w:space="0" w:color="auto"/>
                  </w:tcBorders>
                </w:tcPr>
                <w:p w14:paraId="1E34FB03" w14:textId="66C154BA" w:rsidR="00F35AC6" w:rsidRPr="007B01CA" w:rsidRDefault="00F35AC6" w:rsidP="003B5BA6">
                  <w:pPr>
                    <w:rPr>
                      <w:rFonts w:asciiTheme="majorEastAsia" w:eastAsiaTheme="majorEastAsia" w:hAnsiTheme="majorEastAsia"/>
                      <w:b/>
                      <w:bCs/>
                      <w:color w:val="000000" w:themeColor="text1"/>
                      <w:sz w:val="22"/>
                      <w:szCs w:val="22"/>
                      <w:u w:val="single"/>
                    </w:rPr>
                  </w:pPr>
                </w:p>
              </w:tc>
              <w:tc>
                <w:tcPr>
                  <w:tcW w:w="1842" w:type="dxa"/>
                  <w:tcBorders>
                    <w:top w:val="dashed" w:sz="4" w:space="0" w:color="auto"/>
                  </w:tcBorders>
                </w:tcPr>
                <w:p w14:paraId="718E67C5" w14:textId="685C3DE7" w:rsidR="00F35AC6" w:rsidRPr="007B01CA" w:rsidRDefault="00F35AC6" w:rsidP="003B5BA6">
                  <w:pPr>
                    <w:rPr>
                      <w:rFonts w:asciiTheme="majorEastAsia" w:eastAsiaTheme="majorEastAsia" w:hAnsiTheme="majorEastAsia"/>
                      <w:b/>
                      <w:bCs/>
                      <w:color w:val="000000" w:themeColor="text1"/>
                      <w:sz w:val="22"/>
                      <w:szCs w:val="22"/>
                      <w:u w:val="single"/>
                    </w:rPr>
                  </w:pPr>
                </w:p>
              </w:tc>
            </w:tr>
          </w:tbl>
          <w:p w14:paraId="6CC74C3A" w14:textId="2EB64E38" w:rsidR="00F35AC6" w:rsidRPr="007B01CA" w:rsidRDefault="001C27B1" w:rsidP="003B5BA6">
            <w:pPr>
              <w:ind w:firstLineChars="50" w:firstLine="110"/>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w:t>
            </w:r>
            <w:r w:rsidR="00F35AC6" w:rsidRPr="007B01CA">
              <w:rPr>
                <w:rFonts w:asciiTheme="majorEastAsia" w:eastAsiaTheme="majorEastAsia" w:hAnsiTheme="majorEastAsia" w:hint="eastAsia"/>
                <w:bCs/>
                <w:color w:val="000000" w:themeColor="text1"/>
                <w:sz w:val="22"/>
                <w:szCs w:val="22"/>
              </w:rPr>
              <w:t>補助金申請額の小数点以下の端数は切り捨てた金額を記載してください。</w:t>
            </w:r>
          </w:p>
          <w:p w14:paraId="34C430A7" w14:textId="77777777" w:rsidR="00F35AC6" w:rsidRPr="007B01CA" w:rsidRDefault="00F35AC6" w:rsidP="003B5BA6">
            <w:pPr>
              <w:ind w:firstLineChars="50" w:firstLine="110"/>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○資金計画</w:t>
            </w:r>
          </w:p>
          <w:p w14:paraId="658B3994" w14:textId="73FD723D"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 xml:space="preserve">　 補助事業に要する経費　千円</w:t>
            </w:r>
          </w:p>
          <w:p w14:paraId="292CC479" w14:textId="1B20D396"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 xml:space="preserve">　 </w:t>
            </w:r>
            <w:r w:rsidRPr="007B01CA">
              <w:rPr>
                <w:rFonts w:asciiTheme="majorEastAsia" w:eastAsiaTheme="majorEastAsia" w:hAnsiTheme="majorEastAsia"/>
                <w:bCs/>
                <w:color w:val="000000" w:themeColor="text1"/>
                <w:sz w:val="22"/>
                <w:szCs w:val="22"/>
              </w:rPr>
              <w:t xml:space="preserve"> </w:t>
            </w:r>
            <w:r w:rsidRPr="007B01CA">
              <w:rPr>
                <w:rFonts w:asciiTheme="majorEastAsia" w:eastAsiaTheme="majorEastAsia" w:hAnsiTheme="majorEastAsia" w:hint="eastAsia"/>
                <w:bCs/>
                <w:color w:val="000000" w:themeColor="text1"/>
                <w:sz w:val="22"/>
                <w:szCs w:val="22"/>
              </w:rPr>
              <w:t>うち補助金充当（予定）額　千円</w:t>
            </w:r>
          </w:p>
          <w:p w14:paraId="357A2A67"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 xml:space="preserve">　　　（精算払までの期間は、自己資金で支弁予定</w:t>
            </w:r>
          </w:p>
          <w:p w14:paraId="2AB98018"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 xml:space="preserve">　　　　　　　　　　　　</w:t>
            </w:r>
            <w:r w:rsidRPr="007B01CA">
              <w:rPr>
                <w:rFonts w:asciiTheme="majorEastAsia" w:eastAsiaTheme="majorEastAsia" w:hAnsiTheme="majorEastAsia"/>
                <w:bCs/>
                <w:color w:val="000000" w:themeColor="text1"/>
                <w:sz w:val="22"/>
                <w:szCs w:val="22"/>
              </w:rPr>
              <w:t>O</w:t>
            </w:r>
            <w:r w:rsidRPr="007B01CA">
              <w:rPr>
                <w:rFonts w:asciiTheme="majorEastAsia" w:eastAsiaTheme="majorEastAsia" w:hAnsiTheme="majorEastAsia" w:hint="eastAsia"/>
                <w:bCs/>
                <w:color w:val="000000" w:themeColor="text1"/>
                <w:sz w:val="22"/>
                <w:szCs w:val="22"/>
              </w:rPr>
              <w:t>r　自己資金での立替えが困難なことから概算払の要望有）</w:t>
            </w:r>
          </w:p>
          <w:p w14:paraId="2973E7EB" w14:textId="14B9BB81"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 xml:space="preserve">　　金融機関等からの借入れ（予定）額　</w:t>
            </w:r>
            <w:r w:rsidR="00030CC2" w:rsidRPr="007B01CA">
              <w:rPr>
                <w:rFonts w:asciiTheme="majorEastAsia" w:eastAsiaTheme="majorEastAsia" w:hAnsiTheme="majorEastAsia" w:hint="eastAsia"/>
                <w:bCs/>
                <w:color w:val="000000" w:themeColor="text1"/>
                <w:sz w:val="22"/>
                <w:szCs w:val="22"/>
              </w:rPr>
              <w:t>千円</w:t>
            </w:r>
          </w:p>
          <w:p w14:paraId="5E94FBFC" w14:textId="7777777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 xml:space="preserve">　　　（借入条件：補助事業取得財産の担保予定　　　有・無）</w:t>
            </w:r>
          </w:p>
          <w:p w14:paraId="1493D5AE" w14:textId="345B1217"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 xml:space="preserve">　　自己資金充当額　千円</w:t>
            </w:r>
          </w:p>
          <w:p w14:paraId="0679339B" w14:textId="24D1C81C" w:rsidR="00F35AC6" w:rsidRPr="007B01CA"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 xml:space="preserve">　　収入金　</w:t>
            </w:r>
            <w:r w:rsidR="00030CC2" w:rsidRPr="007B01CA">
              <w:rPr>
                <w:rFonts w:asciiTheme="majorEastAsia" w:eastAsiaTheme="majorEastAsia" w:hAnsiTheme="majorEastAsia" w:hint="eastAsia"/>
                <w:bCs/>
                <w:color w:val="000000" w:themeColor="text1"/>
                <w:sz w:val="22"/>
                <w:szCs w:val="22"/>
              </w:rPr>
              <w:t>千円</w:t>
            </w:r>
          </w:p>
          <w:p w14:paraId="2274CF87" w14:textId="77777777" w:rsidR="00F35AC6" w:rsidRDefault="00F35AC6" w:rsidP="003B5BA6">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（該当する場合のみ記載のうえ、収入金の詳細について記載すること）</w:t>
            </w:r>
          </w:p>
          <w:p w14:paraId="1567B7D1" w14:textId="77777777" w:rsidR="001C27B1" w:rsidRDefault="001C27B1" w:rsidP="003B5BA6">
            <w:pPr>
              <w:rPr>
                <w:rFonts w:asciiTheme="majorEastAsia" w:eastAsiaTheme="majorEastAsia" w:hAnsiTheme="majorEastAsia"/>
                <w:bCs/>
                <w:color w:val="000000" w:themeColor="text1"/>
                <w:sz w:val="22"/>
                <w:szCs w:val="22"/>
              </w:rPr>
            </w:pPr>
          </w:p>
          <w:p w14:paraId="589E7FC2" w14:textId="50C18F99" w:rsidR="001C27B1" w:rsidRDefault="001C27B1" w:rsidP="001C27B1">
            <w:pPr>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w:t>
            </w:r>
            <w:r w:rsidRPr="001C27B1">
              <w:rPr>
                <w:rFonts w:asciiTheme="majorEastAsia" w:eastAsiaTheme="majorEastAsia" w:hAnsiTheme="majorEastAsia" w:hint="eastAsia"/>
                <w:bCs/>
                <w:color w:val="000000" w:themeColor="text1"/>
                <w:sz w:val="22"/>
                <w:szCs w:val="22"/>
              </w:rPr>
              <w:t>事務経費（業務管理費）は、原則として間接補助事業に要する経費として交付される額の1 割以内とします。</w:t>
            </w:r>
            <w:r>
              <w:rPr>
                <w:rFonts w:asciiTheme="majorEastAsia" w:eastAsiaTheme="majorEastAsia" w:hAnsiTheme="majorEastAsia"/>
                <w:bCs/>
                <w:color w:val="000000" w:themeColor="text1"/>
                <w:sz w:val="22"/>
                <w:szCs w:val="22"/>
              </w:rPr>
              <w:br/>
            </w:r>
            <w:r>
              <w:rPr>
                <w:rFonts w:asciiTheme="majorEastAsia" w:eastAsiaTheme="majorEastAsia" w:hAnsiTheme="majorEastAsia" w:hint="eastAsia"/>
                <w:bCs/>
                <w:color w:val="000000" w:themeColor="text1"/>
                <w:sz w:val="22"/>
                <w:szCs w:val="22"/>
              </w:rPr>
              <w:t>例：</w:t>
            </w:r>
            <w:r w:rsidR="009552C0">
              <w:rPr>
                <w:rFonts w:asciiTheme="majorEastAsia" w:eastAsiaTheme="majorEastAsia" w:hAnsiTheme="majorEastAsia" w:hint="eastAsia"/>
                <w:bCs/>
                <w:color w:val="000000" w:themeColor="text1"/>
                <w:sz w:val="22"/>
                <w:szCs w:val="22"/>
              </w:rPr>
              <w:t>間接補助事業に要する経費（宿泊事業者への補助金総額）</w:t>
            </w:r>
            <w:r w:rsidR="00DD086C">
              <w:rPr>
                <w:rFonts w:asciiTheme="majorEastAsia" w:eastAsiaTheme="majorEastAsia" w:hAnsiTheme="majorEastAsia" w:hint="eastAsia"/>
                <w:bCs/>
                <w:color w:val="000000" w:themeColor="text1"/>
                <w:sz w:val="22"/>
                <w:szCs w:val="22"/>
              </w:rPr>
              <w:t>約</w:t>
            </w:r>
            <w:r w:rsidR="009552C0">
              <w:rPr>
                <w:rFonts w:asciiTheme="majorEastAsia" w:eastAsiaTheme="majorEastAsia" w:hAnsiTheme="majorEastAsia" w:hint="eastAsia"/>
                <w:bCs/>
                <w:color w:val="000000" w:themeColor="text1"/>
                <w:sz w:val="22"/>
                <w:szCs w:val="22"/>
              </w:rPr>
              <w:t>1,270,000千円</w:t>
            </w:r>
          </w:p>
          <w:p w14:paraId="2C76A7AB" w14:textId="19B40283" w:rsidR="00DD086C" w:rsidRDefault="00DD086C" w:rsidP="001C27B1">
            <w:pPr>
              <w:rPr>
                <w:rFonts w:asciiTheme="majorEastAsia" w:eastAsiaTheme="majorEastAsia" w:hAnsiTheme="majorEastAsia"/>
                <w:bCs/>
                <w:color w:val="000000" w:themeColor="text1"/>
                <w:sz w:val="22"/>
                <w:szCs w:val="22"/>
              </w:rPr>
            </w:pPr>
            <w:r>
              <w:rPr>
                <w:rFonts w:asciiTheme="majorEastAsia" w:eastAsiaTheme="majorEastAsia" w:hAnsiTheme="majorEastAsia" w:hint="eastAsia"/>
                <w:bCs/>
                <w:color w:val="000000" w:themeColor="text1"/>
                <w:sz w:val="22"/>
                <w:szCs w:val="22"/>
              </w:rPr>
              <w:t xml:space="preserve">　　</w:t>
            </w:r>
            <w:r w:rsidRPr="001C27B1">
              <w:rPr>
                <w:rFonts w:asciiTheme="majorEastAsia" w:eastAsiaTheme="majorEastAsia" w:hAnsiTheme="majorEastAsia" w:hint="eastAsia"/>
                <w:bCs/>
                <w:color w:val="000000" w:themeColor="text1"/>
                <w:sz w:val="22"/>
                <w:szCs w:val="22"/>
              </w:rPr>
              <w:t>事務経費（業務管理費</w:t>
            </w:r>
            <w:r>
              <w:rPr>
                <w:rFonts w:asciiTheme="majorEastAsia" w:eastAsiaTheme="majorEastAsia" w:hAnsiTheme="majorEastAsia" w:hint="eastAsia"/>
                <w:bCs/>
                <w:color w:val="000000" w:themeColor="text1"/>
                <w:sz w:val="22"/>
                <w:szCs w:val="22"/>
              </w:rPr>
              <w:t>：補助金を交付するために要する経費</w:t>
            </w:r>
            <w:r w:rsidRPr="001C27B1">
              <w:rPr>
                <w:rFonts w:asciiTheme="majorEastAsia" w:eastAsiaTheme="majorEastAsia" w:hAnsiTheme="majorEastAsia" w:hint="eastAsia"/>
                <w:bCs/>
                <w:color w:val="000000" w:themeColor="text1"/>
                <w:sz w:val="22"/>
                <w:szCs w:val="22"/>
              </w:rPr>
              <w:t>）</w:t>
            </w:r>
            <w:r>
              <w:rPr>
                <w:rFonts w:asciiTheme="majorEastAsia" w:eastAsiaTheme="majorEastAsia" w:hAnsiTheme="majorEastAsia" w:hint="eastAsia"/>
                <w:bCs/>
                <w:color w:val="000000" w:themeColor="text1"/>
                <w:sz w:val="22"/>
                <w:szCs w:val="22"/>
              </w:rPr>
              <w:t>約127,000千円</w:t>
            </w:r>
          </w:p>
          <w:p w14:paraId="471D0359" w14:textId="77777777" w:rsidR="007B09AB" w:rsidRDefault="00DD086C" w:rsidP="001C27B1">
            <w:pPr>
              <w:rPr>
                <w:rFonts w:asciiTheme="majorEastAsia" w:eastAsiaTheme="majorEastAsia" w:hAnsiTheme="majorEastAsia"/>
                <w:bCs/>
                <w:color w:val="000000" w:themeColor="text1"/>
                <w:sz w:val="22"/>
                <w:szCs w:val="22"/>
              </w:rPr>
            </w:pPr>
            <w:r>
              <w:rPr>
                <w:rFonts w:asciiTheme="majorEastAsia" w:eastAsiaTheme="majorEastAsia" w:hAnsiTheme="majorEastAsia" w:hint="eastAsia"/>
                <w:bCs/>
                <w:color w:val="000000" w:themeColor="text1"/>
                <w:sz w:val="22"/>
                <w:szCs w:val="22"/>
              </w:rPr>
              <w:t xml:space="preserve">　　計：約1,400,000千円</w:t>
            </w:r>
          </w:p>
          <w:p w14:paraId="72BD680B" w14:textId="35A1416A" w:rsidR="007B09AB" w:rsidRPr="00DD086C" w:rsidRDefault="007B09AB" w:rsidP="00682120">
            <w:pPr>
              <w:ind w:left="220" w:hangingChars="100" w:hanging="220"/>
              <w:rPr>
                <w:rFonts w:asciiTheme="majorEastAsia" w:eastAsiaTheme="majorEastAsia" w:hAnsiTheme="majorEastAsia"/>
                <w:bCs/>
                <w:color w:val="000000" w:themeColor="text1"/>
                <w:sz w:val="22"/>
                <w:szCs w:val="22"/>
              </w:rPr>
            </w:pPr>
            <w:r w:rsidRPr="007B01CA">
              <w:rPr>
                <w:rFonts w:asciiTheme="majorEastAsia" w:eastAsiaTheme="majorEastAsia" w:hAnsiTheme="majorEastAsia" w:hint="eastAsia"/>
                <w:bCs/>
                <w:color w:val="000000" w:themeColor="text1"/>
                <w:sz w:val="22"/>
                <w:szCs w:val="22"/>
              </w:rPr>
              <w:t>＊</w:t>
            </w:r>
            <w:r>
              <w:rPr>
                <w:rFonts w:asciiTheme="majorEastAsia" w:eastAsiaTheme="majorEastAsia" w:hAnsiTheme="majorEastAsia" w:hint="eastAsia"/>
                <w:bCs/>
                <w:color w:val="000000" w:themeColor="text1"/>
                <w:sz w:val="22"/>
                <w:szCs w:val="22"/>
              </w:rPr>
              <w:t>最終的に交付する</w:t>
            </w:r>
            <w:r w:rsidR="00682120">
              <w:rPr>
                <w:rFonts w:asciiTheme="majorEastAsia" w:eastAsiaTheme="majorEastAsia" w:hAnsiTheme="majorEastAsia" w:hint="eastAsia"/>
                <w:bCs/>
                <w:color w:val="000000" w:themeColor="text1"/>
                <w:sz w:val="22"/>
                <w:szCs w:val="22"/>
              </w:rPr>
              <w:t>金</w:t>
            </w:r>
            <w:r>
              <w:rPr>
                <w:rFonts w:asciiTheme="majorEastAsia" w:eastAsiaTheme="majorEastAsia" w:hAnsiTheme="majorEastAsia" w:hint="eastAsia"/>
                <w:bCs/>
                <w:color w:val="000000" w:themeColor="text1"/>
                <w:sz w:val="22"/>
                <w:szCs w:val="22"/>
              </w:rPr>
              <w:t>額は、</w:t>
            </w:r>
            <w:r w:rsidR="00682120">
              <w:rPr>
                <w:rFonts w:asciiTheme="majorEastAsia" w:eastAsiaTheme="majorEastAsia" w:hAnsiTheme="majorEastAsia" w:hint="eastAsia"/>
                <w:bCs/>
                <w:color w:val="000000" w:themeColor="text1"/>
                <w:sz w:val="22"/>
                <w:szCs w:val="22"/>
              </w:rPr>
              <w:t>間接補助事業に要する経費</w:t>
            </w:r>
            <w:r w:rsidR="00682120">
              <w:rPr>
                <w:rFonts w:asciiTheme="majorEastAsia" w:eastAsiaTheme="majorEastAsia" w:hAnsiTheme="majorEastAsia" w:hint="eastAsia"/>
                <w:bCs/>
                <w:color w:val="000000" w:themeColor="text1"/>
                <w:sz w:val="22"/>
                <w:szCs w:val="22"/>
              </w:rPr>
              <w:t>の</w:t>
            </w:r>
            <w:r>
              <w:rPr>
                <w:rFonts w:asciiTheme="majorEastAsia" w:eastAsiaTheme="majorEastAsia" w:hAnsiTheme="majorEastAsia" w:hint="eastAsia"/>
                <w:bCs/>
                <w:color w:val="000000" w:themeColor="text1"/>
                <w:sz w:val="22"/>
                <w:szCs w:val="22"/>
              </w:rPr>
              <w:t>執行</w:t>
            </w:r>
            <w:r w:rsidR="00682120">
              <w:rPr>
                <w:rFonts w:asciiTheme="majorEastAsia" w:eastAsiaTheme="majorEastAsia" w:hAnsiTheme="majorEastAsia" w:hint="eastAsia"/>
                <w:bCs/>
                <w:color w:val="000000" w:themeColor="text1"/>
                <w:sz w:val="22"/>
                <w:szCs w:val="22"/>
              </w:rPr>
              <w:t>状況</w:t>
            </w:r>
            <w:r>
              <w:rPr>
                <w:rFonts w:asciiTheme="majorEastAsia" w:eastAsiaTheme="majorEastAsia" w:hAnsiTheme="majorEastAsia" w:hint="eastAsia"/>
                <w:bCs/>
                <w:color w:val="000000" w:themeColor="text1"/>
                <w:sz w:val="22"/>
                <w:szCs w:val="22"/>
              </w:rPr>
              <w:t>をもとに確定</w:t>
            </w:r>
            <w:r w:rsidR="00682120">
              <w:rPr>
                <w:rFonts w:asciiTheme="majorEastAsia" w:eastAsiaTheme="majorEastAsia" w:hAnsiTheme="majorEastAsia" w:hint="eastAsia"/>
                <w:bCs/>
                <w:color w:val="000000" w:themeColor="text1"/>
                <w:sz w:val="22"/>
                <w:szCs w:val="22"/>
              </w:rPr>
              <w:t>いたします。</w:t>
            </w:r>
          </w:p>
        </w:tc>
      </w:tr>
    </w:tbl>
    <w:p w14:paraId="70783F75" w14:textId="77777777" w:rsidR="00D61DB0" w:rsidRPr="00F35AC6" w:rsidRDefault="00D61DB0"/>
    <w:sectPr w:rsidR="00D61DB0" w:rsidRPr="00F35AC6" w:rsidSect="001C27B1">
      <w:headerReference w:type="default" r:id="rId6"/>
      <w:pgSz w:w="11906" w:h="16838"/>
      <w:pgMar w:top="1021" w:right="1021" w:bottom="1021" w:left="1021"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DE6AC" w14:textId="77777777" w:rsidR="0035368F" w:rsidRDefault="0035368F">
      <w:r>
        <w:separator/>
      </w:r>
    </w:p>
  </w:endnote>
  <w:endnote w:type="continuationSeparator" w:id="0">
    <w:p w14:paraId="56B830BA" w14:textId="77777777" w:rsidR="0035368F" w:rsidRDefault="0035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5B8B9" w14:textId="77777777" w:rsidR="0035368F" w:rsidRDefault="0035368F">
      <w:r>
        <w:separator/>
      </w:r>
    </w:p>
  </w:footnote>
  <w:footnote w:type="continuationSeparator" w:id="0">
    <w:p w14:paraId="32D704CB" w14:textId="77777777" w:rsidR="0035368F" w:rsidRDefault="00353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6205" w14:textId="0E3A40FF"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AC6"/>
    <w:rsid w:val="00030CC2"/>
    <w:rsid w:val="00031BA0"/>
    <w:rsid w:val="001C27B1"/>
    <w:rsid w:val="00252A63"/>
    <w:rsid w:val="0035368F"/>
    <w:rsid w:val="00356CAE"/>
    <w:rsid w:val="00385F93"/>
    <w:rsid w:val="003A4576"/>
    <w:rsid w:val="003B25DA"/>
    <w:rsid w:val="00546889"/>
    <w:rsid w:val="005677E2"/>
    <w:rsid w:val="00682120"/>
    <w:rsid w:val="006D3CEF"/>
    <w:rsid w:val="006F0940"/>
    <w:rsid w:val="00730D0E"/>
    <w:rsid w:val="007B09AB"/>
    <w:rsid w:val="008B4C07"/>
    <w:rsid w:val="00937C71"/>
    <w:rsid w:val="009552C0"/>
    <w:rsid w:val="00A23D6E"/>
    <w:rsid w:val="00D61DB0"/>
    <w:rsid w:val="00DD086C"/>
    <w:rsid w:val="00E12FE8"/>
    <w:rsid w:val="00E703FE"/>
    <w:rsid w:val="00F35AC6"/>
    <w:rsid w:val="00F50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0D6A6F"/>
  <w15:chartTrackingRefBased/>
  <w15:docId w15:val="{64CED40B-468B-4FF9-A5DB-9AA3B475B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A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191</Words>
  <Characters>1092</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