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2F44" w14:textId="4DE36425" w:rsidR="00946491" w:rsidRPr="009E3987" w:rsidRDefault="00946491" w:rsidP="00946491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E3987">
        <w:rPr>
          <w:rFonts w:asciiTheme="majorEastAsia" w:eastAsiaTheme="majorEastAsia" w:hAnsiTheme="majorEastAsia" w:hint="eastAsia"/>
          <w:sz w:val="40"/>
          <w:szCs w:val="40"/>
        </w:rPr>
        <w:t>安全性を確保するための管理の計画</w:t>
      </w:r>
    </w:p>
    <w:p w14:paraId="52F4A094" w14:textId="77777777" w:rsidR="00946491" w:rsidRDefault="00946491" w:rsidP="00946491"/>
    <w:p w14:paraId="1C7BD1F6" w14:textId="77777777" w:rsidR="00D95442" w:rsidRPr="00442970" w:rsidRDefault="00D95442" w:rsidP="00D9544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申請者名</w:t>
      </w:r>
    </w:p>
    <w:p w14:paraId="529494AD" w14:textId="0BD8CBFC" w:rsidR="00D95442" w:rsidRDefault="00D95442" w:rsidP="00946491">
      <w:r>
        <w:rPr>
          <w:noProof/>
        </w:rPr>
        <mc:AlternateContent>
          <mc:Choice Requires="wps">
            <w:drawing>
              <wp:inline distT="0" distB="0" distL="0" distR="0" wp14:anchorId="0E6459F3" wp14:editId="7DFE81E0">
                <wp:extent cx="5975350" cy="431800"/>
                <wp:effectExtent l="0" t="0" r="25400" b="2540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0627" w14:textId="77777777" w:rsidR="00D95442" w:rsidRDefault="00D95442" w:rsidP="00D95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6459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70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GgEQIAAB8EAAAOAAAAZHJzL2Uyb0RvYy54bWysU9tu2zAMfR+wfxD0vthJk7Ux4hRdugwD&#10;ugvQ7QNkWY6FyaJGKbG7ry8lp2nQbS/D9CCIInVEHh6urofOsINCr8GWfDrJOVNWQq3truTfv23f&#10;XHH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">
                <v:textbox>
                  <w:txbxContent>
                    <w:p w14:paraId="145F0627" w14:textId="77777777" w:rsidR="00D95442" w:rsidRDefault="00D95442" w:rsidP="00D95442"/>
                  </w:txbxContent>
                </v:textbox>
                <w10:anchorlock/>
              </v:shape>
            </w:pict>
          </mc:Fallback>
        </mc:AlternateContent>
      </w:r>
    </w:p>
    <w:p w14:paraId="63652810" w14:textId="530BCD7D" w:rsidR="00D95442" w:rsidRPr="00DC34B6" w:rsidRDefault="00D95442" w:rsidP="00DC34B6">
      <w:pPr>
        <w:ind w:firstLineChars="100" w:firstLine="240"/>
        <w:rPr>
          <w:sz w:val="24"/>
          <w:szCs w:val="24"/>
        </w:rPr>
      </w:pPr>
      <w:r w:rsidRPr="00DC34B6">
        <w:rPr>
          <w:rFonts w:hint="eastAsia"/>
          <w:sz w:val="24"/>
          <w:szCs w:val="24"/>
        </w:rPr>
        <w:t>以下</w:t>
      </w:r>
      <w:r w:rsidR="006B690A" w:rsidRPr="00DC34B6">
        <w:rPr>
          <w:rFonts w:hint="eastAsia"/>
          <w:sz w:val="24"/>
          <w:szCs w:val="24"/>
        </w:rPr>
        <w:t>の事項が定められた</w:t>
      </w:r>
      <w:r w:rsidRPr="00DC34B6">
        <w:rPr>
          <w:rFonts w:hint="eastAsia"/>
          <w:sz w:val="24"/>
          <w:szCs w:val="24"/>
        </w:rPr>
        <w:t>文書が社内発行されており、当該文書の規定に従って、安全性を確保するための管理が行われる。</w:t>
      </w:r>
    </w:p>
    <w:p w14:paraId="450F370E" w14:textId="77777777" w:rsidR="00D95442" w:rsidRPr="00DC34B6" w:rsidRDefault="00D95442" w:rsidP="00946491">
      <w:pPr>
        <w:rPr>
          <w:sz w:val="24"/>
          <w:szCs w:val="24"/>
        </w:rPr>
      </w:pPr>
    </w:p>
    <w:p w14:paraId="33901CE6" w14:textId="521A763F" w:rsidR="00D95442" w:rsidRPr="00DC34B6" w:rsidRDefault="00D95442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/>
          <w:sz w:val="24"/>
          <w:szCs w:val="24"/>
        </w:rPr>
        <w:t>型式認証等の取得者の責任</w:t>
      </w:r>
    </w:p>
    <w:p w14:paraId="3AB1633F" w14:textId="77777777" w:rsidR="00D95442" w:rsidRPr="00DC34B6" w:rsidRDefault="00D95442" w:rsidP="00D95442">
      <w:pPr>
        <w:widowControl/>
        <w:jc w:val="left"/>
        <w:rPr>
          <w:rFonts w:eastAsiaTheme="majorEastAsia"/>
          <w:sz w:val="24"/>
          <w:szCs w:val="24"/>
        </w:rPr>
      </w:pPr>
    </w:p>
    <w:p w14:paraId="42392A80" w14:textId="5C3725BA" w:rsidR="00D95442" w:rsidRPr="00DC34B6" w:rsidRDefault="00D95442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/>
          <w:sz w:val="24"/>
          <w:szCs w:val="24"/>
        </w:rPr>
        <w:t>無人航空機等の使用（運航）者を管理する</w:t>
      </w:r>
      <w:r w:rsidRPr="00DC34B6">
        <w:rPr>
          <w:rFonts w:eastAsiaTheme="majorEastAsia" w:hint="eastAsia"/>
          <w:sz w:val="24"/>
          <w:szCs w:val="24"/>
        </w:rPr>
        <w:t>こと</w:t>
      </w:r>
    </w:p>
    <w:p w14:paraId="26203656" w14:textId="77777777" w:rsidR="00D95442" w:rsidRPr="00DC34B6" w:rsidRDefault="00D95442" w:rsidP="00D95442">
      <w:pPr>
        <w:jc w:val="left"/>
        <w:rPr>
          <w:rFonts w:eastAsiaTheme="majorEastAsia"/>
          <w:sz w:val="24"/>
          <w:szCs w:val="24"/>
        </w:rPr>
      </w:pPr>
    </w:p>
    <w:p w14:paraId="3CD13FCF" w14:textId="627F50D7" w:rsidR="00D95442" w:rsidRPr="00DC34B6" w:rsidRDefault="00D95442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 w:hint="eastAsia"/>
          <w:sz w:val="24"/>
          <w:szCs w:val="24"/>
        </w:rPr>
        <w:t>定期的な運航状況を収集すること（</w:t>
      </w:r>
      <w:r w:rsidR="004F54F6">
        <w:rPr>
          <w:rFonts w:eastAsiaTheme="majorEastAsia" w:hint="eastAsia"/>
          <w:sz w:val="24"/>
          <w:szCs w:val="24"/>
        </w:rPr>
        <w:t>故障</w:t>
      </w:r>
      <w:r w:rsidR="00786A4A">
        <w:rPr>
          <w:rFonts w:eastAsiaTheme="majorEastAsia" w:hint="eastAsia"/>
          <w:sz w:val="24"/>
          <w:szCs w:val="24"/>
        </w:rPr>
        <w:t>、</w:t>
      </w:r>
      <w:r w:rsidR="004F54F6">
        <w:rPr>
          <w:rFonts w:eastAsiaTheme="majorEastAsia" w:hint="eastAsia"/>
          <w:sz w:val="24"/>
          <w:szCs w:val="24"/>
        </w:rPr>
        <w:t>不具合</w:t>
      </w:r>
      <w:r w:rsidR="00786A4A">
        <w:rPr>
          <w:rFonts w:eastAsiaTheme="majorEastAsia" w:hint="eastAsia"/>
          <w:sz w:val="24"/>
          <w:szCs w:val="24"/>
        </w:rPr>
        <w:t>及び</w:t>
      </w:r>
      <w:r w:rsidR="004F54F6">
        <w:rPr>
          <w:rFonts w:eastAsiaTheme="majorEastAsia" w:hint="eastAsia"/>
          <w:sz w:val="24"/>
          <w:szCs w:val="24"/>
        </w:rPr>
        <w:t>欠陥</w:t>
      </w:r>
      <w:r w:rsidR="005C4DF5" w:rsidRPr="005C4DF5">
        <w:rPr>
          <w:rFonts w:eastAsiaTheme="majorEastAsia" w:hint="eastAsia"/>
          <w:sz w:val="24"/>
          <w:szCs w:val="24"/>
        </w:rPr>
        <w:t>に関する情報の収集を含む。</w:t>
      </w:r>
      <w:r w:rsidRPr="00DC34B6">
        <w:rPr>
          <w:rFonts w:eastAsiaTheme="majorEastAsia" w:hint="eastAsia"/>
          <w:sz w:val="24"/>
          <w:szCs w:val="24"/>
        </w:rPr>
        <w:t>）</w:t>
      </w:r>
    </w:p>
    <w:p w14:paraId="4289B560" w14:textId="77777777" w:rsidR="00D95442" w:rsidRPr="00DC34B6" w:rsidRDefault="00D95442" w:rsidP="00D95442">
      <w:pPr>
        <w:pStyle w:val="a8"/>
        <w:ind w:leftChars="0" w:left="284"/>
        <w:jc w:val="left"/>
        <w:rPr>
          <w:rFonts w:eastAsiaTheme="majorEastAsia"/>
          <w:color w:val="0070C0"/>
          <w:sz w:val="24"/>
          <w:szCs w:val="24"/>
        </w:rPr>
      </w:pPr>
    </w:p>
    <w:p w14:paraId="38000129" w14:textId="3FFA4D49" w:rsidR="00D95442" w:rsidRPr="00DC34B6" w:rsidRDefault="00D95442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bookmarkStart w:id="0" w:name="_Hlk144310105"/>
      <w:r w:rsidRPr="00DC34B6">
        <w:rPr>
          <w:rFonts w:eastAsiaTheme="majorEastAsia" w:hint="eastAsia"/>
          <w:sz w:val="24"/>
          <w:szCs w:val="24"/>
        </w:rPr>
        <w:t>自社における他型式機の事故、インシデント情報等を収集すること</w:t>
      </w:r>
      <w:bookmarkEnd w:id="0"/>
    </w:p>
    <w:p w14:paraId="73396133" w14:textId="77777777" w:rsidR="00D95442" w:rsidRPr="00DC34B6" w:rsidRDefault="00D95442" w:rsidP="00D95442">
      <w:pPr>
        <w:pStyle w:val="a8"/>
        <w:ind w:leftChars="0" w:left="800"/>
        <w:jc w:val="left"/>
        <w:rPr>
          <w:rFonts w:eastAsiaTheme="majorEastAsia"/>
          <w:color w:val="0070C0"/>
          <w:sz w:val="24"/>
          <w:szCs w:val="24"/>
        </w:rPr>
      </w:pPr>
    </w:p>
    <w:p w14:paraId="7B52E386" w14:textId="2D9A1CA7" w:rsidR="00D95442" w:rsidRPr="00DC34B6" w:rsidRDefault="00FB3619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r w:rsidRPr="00FB3619">
        <w:rPr>
          <w:rFonts w:eastAsiaTheme="majorEastAsia" w:hint="eastAsia"/>
          <w:sz w:val="24"/>
          <w:szCs w:val="24"/>
        </w:rPr>
        <w:t>情報の分析及び評価、型式認証形態への反映</w:t>
      </w:r>
      <w:r w:rsidR="0074145D">
        <w:rPr>
          <w:rFonts w:eastAsiaTheme="majorEastAsia" w:hint="eastAsia"/>
          <w:sz w:val="24"/>
          <w:szCs w:val="24"/>
        </w:rPr>
        <w:t>、体制構築</w:t>
      </w:r>
      <w:r w:rsidRPr="00FB3619">
        <w:rPr>
          <w:rFonts w:eastAsiaTheme="majorEastAsia" w:hint="eastAsia"/>
          <w:sz w:val="24"/>
          <w:szCs w:val="24"/>
        </w:rPr>
        <w:t>等</w:t>
      </w:r>
    </w:p>
    <w:p w14:paraId="35EF9194" w14:textId="6EE16D40" w:rsidR="00D95442" w:rsidRPr="00DC34B6" w:rsidRDefault="00D95442" w:rsidP="00D95442">
      <w:pPr>
        <w:pStyle w:val="a8"/>
        <w:numPr>
          <w:ilvl w:val="0"/>
          <w:numId w:val="16"/>
        </w:numPr>
        <w:ind w:leftChars="0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 w:hint="eastAsia"/>
          <w:sz w:val="24"/>
          <w:szCs w:val="24"/>
        </w:rPr>
        <w:t>3</w:t>
      </w:r>
      <w:r w:rsidRPr="00DC34B6">
        <w:rPr>
          <w:rFonts w:eastAsiaTheme="majorEastAsia" w:hint="eastAsia"/>
          <w:sz w:val="24"/>
          <w:szCs w:val="24"/>
        </w:rPr>
        <w:t>及び</w:t>
      </w:r>
      <w:r w:rsidRPr="00DC34B6">
        <w:rPr>
          <w:rFonts w:eastAsiaTheme="majorEastAsia" w:hint="eastAsia"/>
          <w:sz w:val="24"/>
          <w:szCs w:val="24"/>
        </w:rPr>
        <w:t>4</w:t>
      </w:r>
      <w:r w:rsidRPr="00DC34B6">
        <w:rPr>
          <w:rFonts w:eastAsiaTheme="majorEastAsia" w:hint="eastAsia"/>
          <w:sz w:val="24"/>
          <w:szCs w:val="24"/>
        </w:rPr>
        <w:t>で得られた情報の分析及び評価を行うこと</w:t>
      </w:r>
      <w:r w:rsidR="005C4DF5">
        <w:rPr>
          <w:rFonts w:eastAsiaTheme="majorEastAsia" w:hint="eastAsia"/>
          <w:sz w:val="24"/>
          <w:szCs w:val="24"/>
        </w:rPr>
        <w:t>。</w:t>
      </w:r>
    </w:p>
    <w:p w14:paraId="42B0A505" w14:textId="65FD1BE0" w:rsidR="00D95442" w:rsidRPr="00DC34B6" w:rsidRDefault="00D95442" w:rsidP="00D95442">
      <w:pPr>
        <w:pStyle w:val="a8"/>
        <w:numPr>
          <w:ilvl w:val="0"/>
          <w:numId w:val="16"/>
        </w:numPr>
        <w:ind w:leftChars="0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 w:hint="eastAsia"/>
          <w:sz w:val="24"/>
          <w:szCs w:val="24"/>
        </w:rPr>
        <w:t>分析及び評価の結果、必要により型式認証形態への反映を行うこと</w:t>
      </w:r>
      <w:r w:rsidR="005C4DF5">
        <w:rPr>
          <w:rFonts w:eastAsiaTheme="majorEastAsia" w:hint="eastAsia"/>
          <w:sz w:val="24"/>
          <w:szCs w:val="24"/>
        </w:rPr>
        <w:t>。</w:t>
      </w:r>
    </w:p>
    <w:p w14:paraId="0DB78AE2" w14:textId="59AA5859" w:rsidR="00D95442" w:rsidRPr="00DC34B6" w:rsidRDefault="00D95442" w:rsidP="00D95442">
      <w:pPr>
        <w:pStyle w:val="a8"/>
        <w:numPr>
          <w:ilvl w:val="0"/>
          <w:numId w:val="16"/>
        </w:numPr>
        <w:ind w:leftChars="0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 w:hint="eastAsia"/>
          <w:sz w:val="24"/>
          <w:szCs w:val="24"/>
        </w:rPr>
        <w:t>これを行うための品質管理及び品質保証体制を構築すること</w:t>
      </w:r>
      <w:r w:rsidR="005C4DF5">
        <w:rPr>
          <w:rFonts w:eastAsiaTheme="majorEastAsia" w:hint="eastAsia"/>
          <w:sz w:val="24"/>
          <w:szCs w:val="24"/>
        </w:rPr>
        <w:t>。</w:t>
      </w:r>
    </w:p>
    <w:p w14:paraId="5557C050" w14:textId="77777777" w:rsidR="00D95442" w:rsidRPr="00DC34B6" w:rsidRDefault="00D95442" w:rsidP="00D95442">
      <w:pPr>
        <w:pStyle w:val="a8"/>
        <w:ind w:leftChars="0" w:left="284"/>
        <w:jc w:val="left"/>
        <w:rPr>
          <w:rFonts w:eastAsiaTheme="majorEastAsia"/>
          <w:sz w:val="24"/>
          <w:szCs w:val="24"/>
        </w:rPr>
      </w:pPr>
    </w:p>
    <w:p w14:paraId="2279B074" w14:textId="71276F22" w:rsidR="00D95442" w:rsidRPr="00DC34B6" w:rsidRDefault="00D95442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/>
          <w:sz w:val="24"/>
          <w:szCs w:val="24"/>
        </w:rPr>
        <w:t>使用者</w:t>
      </w:r>
      <w:r w:rsidRPr="00DC34B6">
        <w:rPr>
          <w:rFonts w:eastAsiaTheme="majorEastAsia" w:hint="eastAsia"/>
          <w:sz w:val="24"/>
          <w:szCs w:val="24"/>
        </w:rPr>
        <w:t>に技術情報を提供すること</w:t>
      </w:r>
    </w:p>
    <w:p w14:paraId="3173217E" w14:textId="77777777" w:rsidR="00D95442" w:rsidRPr="00DC34B6" w:rsidRDefault="00D95442" w:rsidP="00D95442">
      <w:pPr>
        <w:rPr>
          <w:rFonts w:eastAsiaTheme="majorEastAsia"/>
          <w:sz w:val="24"/>
          <w:szCs w:val="24"/>
        </w:rPr>
      </w:pPr>
    </w:p>
    <w:p w14:paraId="28D89FF6" w14:textId="10DF5707" w:rsidR="00D95442" w:rsidRPr="00DC34B6" w:rsidRDefault="00D95442" w:rsidP="00D95442">
      <w:pPr>
        <w:pStyle w:val="a8"/>
        <w:numPr>
          <w:ilvl w:val="0"/>
          <w:numId w:val="15"/>
        </w:numPr>
        <w:ind w:leftChars="0" w:left="284" w:hanging="284"/>
        <w:jc w:val="left"/>
        <w:rPr>
          <w:rFonts w:eastAsiaTheme="majorEastAsia"/>
          <w:sz w:val="24"/>
          <w:szCs w:val="24"/>
        </w:rPr>
      </w:pPr>
      <w:r w:rsidRPr="00DC34B6">
        <w:rPr>
          <w:rFonts w:eastAsiaTheme="majorEastAsia"/>
          <w:sz w:val="24"/>
          <w:szCs w:val="24"/>
        </w:rPr>
        <w:t>航空局</w:t>
      </w:r>
      <w:r w:rsidRPr="00DC34B6">
        <w:rPr>
          <w:rFonts w:eastAsiaTheme="majorEastAsia" w:hint="eastAsia"/>
          <w:sz w:val="24"/>
          <w:szCs w:val="24"/>
        </w:rPr>
        <w:t>に必要な報告を行うこと</w:t>
      </w:r>
    </w:p>
    <w:p w14:paraId="5C385567" w14:textId="79EC8EBE" w:rsidR="00247C25" w:rsidRDefault="00247C25" w:rsidP="0058386A">
      <w:pPr>
        <w:ind w:left="283" w:hangingChars="135" w:hanging="283"/>
        <w:rPr>
          <w:szCs w:val="21"/>
        </w:rPr>
      </w:pPr>
    </w:p>
    <w:sectPr w:rsidR="00247C25" w:rsidSect="004C3355">
      <w:headerReference w:type="default" r:id="rId7"/>
      <w:type w:val="continuous"/>
      <w:pgSz w:w="11906" w:h="16838"/>
      <w:pgMar w:top="1418" w:right="1418" w:bottom="1418" w:left="1418" w:header="454" w:footer="62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C86A" w14:textId="77777777" w:rsidR="00571380" w:rsidRDefault="00571380">
      <w:r>
        <w:separator/>
      </w:r>
    </w:p>
  </w:endnote>
  <w:endnote w:type="continuationSeparator" w:id="0">
    <w:p w14:paraId="121F7287" w14:textId="77777777" w:rsidR="00571380" w:rsidRDefault="005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1047" w14:textId="77777777" w:rsidR="00571380" w:rsidRDefault="00571380">
      <w:r>
        <w:separator/>
      </w:r>
    </w:p>
  </w:footnote>
  <w:footnote w:type="continuationSeparator" w:id="0">
    <w:p w14:paraId="6BE854D4" w14:textId="77777777" w:rsidR="00571380" w:rsidRDefault="0057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32DC" w14:textId="60784F16" w:rsidR="004244A0" w:rsidRPr="00F164C5" w:rsidRDefault="004244A0" w:rsidP="00D62DE7">
    <w:pPr>
      <w:pStyle w:val="Web"/>
      <w:spacing w:before="0" w:beforeAutospacing="0" w:after="0" w:afterAutospacing="0"/>
      <w:jc w:val="right"/>
      <w:rPr>
        <w:rFonts w:asciiTheme="minorHAnsi" w:eastAsiaTheme="majorEastAsia" w:hAnsiTheme="minorHAnsi"/>
        <w:color w:val="FF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492"/>
    <w:multiLevelType w:val="hybridMultilevel"/>
    <w:tmpl w:val="F39C3B7C"/>
    <w:lvl w:ilvl="0" w:tplc="6442C29E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7A3828DC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29692A"/>
    <w:multiLevelType w:val="hybridMultilevel"/>
    <w:tmpl w:val="7288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A17B4"/>
    <w:multiLevelType w:val="hybridMultilevel"/>
    <w:tmpl w:val="0D6A07AE"/>
    <w:lvl w:ilvl="0" w:tplc="70225CA2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2B4388"/>
    <w:multiLevelType w:val="hybridMultilevel"/>
    <w:tmpl w:val="015EAB36"/>
    <w:lvl w:ilvl="0" w:tplc="554800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4B7494"/>
    <w:multiLevelType w:val="hybridMultilevel"/>
    <w:tmpl w:val="9D7898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CDE0265"/>
    <w:multiLevelType w:val="hybridMultilevel"/>
    <w:tmpl w:val="F44A8448"/>
    <w:lvl w:ilvl="0" w:tplc="04090001">
      <w:start w:val="1"/>
      <w:numFmt w:val="bullet"/>
      <w:lvlText w:val="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6" w15:restartNumberingAfterBreak="0">
    <w:nsid w:val="387F1C76"/>
    <w:multiLevelType w:val="hybridMultilevel"/>
    <w:tmpl w:val="3E269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B6AE6"/>
    <w:multiLevelType w:val="hybridMultilevel"/>
    <w:tmpl w:val="A1581C04"/>
    <w:lvl w:ilvl="0" w:tplc="A9BC294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726F36"/>
    <w:multiLevelType w:val="hybridMultilevel"/>
    <w:tmpl w:val="871E13C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54201A43"/>
    <w:multiLevelType w:val="hybridMultilevel"/>
    <w:tmpl w:val="44EC8E0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0" w15:restartNumberingAfterBreak="0">
    <w:nsid w:val="55DA5B14"/>
    <w:multiLevelType w:val="hybridMultilevel"/>
    <w:tmpl w:val="33CA3714"/>
    <w:lvl w:ilvl="0" w:tplc="E31C401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554800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2924D3"/>
    <w:multiLevelType w:val="hybridMultilevel"/>
    <w:tmpl w:val="C95EC38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01379B2"/>
    <w:multiLevelType w:val="hybridMultilevel"/>
    <w:tmpl w:val="DEC0EFDA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3" w15:restartNumberingAfterBreak="0">
    <w:nsid w:val="638D6954"/>
    <w:multiLevelType w:val="hybridMultilevel"/>
    <w:tmpl w:val="FA32F40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7ED3F58"/>
    <w:multiLevelType w:val="hybridMultilevel"/>
    <w:tmpl w:val="C8109B76"/>
    <w:lvl w:ilvl="0" w:tplc="A9BC29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C40A26"/>
    <w:multiLevelType w:val="hybridMultilevel"/>
    <w:tmpl w:val="3280E07E"/>
    <w:lvl w:ilvl="0" w:tplc="A9BC294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66767494">
    <w:abstractNumId w:val="15"/>
  </w:num>
  <w:num w:numId="2" w16cid:durableId="1087505660">
    <w:abstractNumId w:val="7"/>
  </w:num>
  <w:num w:numId="3" w16cid:durableId="1147746790">
    <w:abstractNumId w:val="4"/>
  </w:num>
  <w:num w:numId="4" w16cid:durableId="912550662">
    <w:abstractNumId w:val="14"/>
  </w:num>
  <w:num w:numId="5" w16cid:durableId="1220478381">
    <w:abstractNumId w:val="3"/>
  </w:num>
  <w:num w:numId="6" w16cid:durableId="1315377633">
    <w:abstractNumId w:val="2"/>
  </w:num>
  <w:num w:numId="7" w16cid:durableId="1996912706">
    <w:abstractNumId w:val="1"/>
  </w:num>
  <w:num w:numId="8" w16cid:durableId="685526029">
    <w:abstractNumId w:val="9"/>
  </w:num>
  <w:num w:numId="9" w16cid:durableId="515312267">
    <w:abstractNumId w:val="5"/>
  </w:num>
  <w:num w:numId="10" w16cid:durableId="1577007071">
    <w:abstractNumId w:val="6"/>
  </w:num>
  <w:num w:numId="11" w16cid:durableId="217086834">
    <w:abstractNumId w:val="8"/>
  </w:num>
  <w:num w:numId="12" w16cid:durableId="155657903">
    <w:abstractNumId w:val="11"/>
  </w:num>
  <w:num w:numId="13" w16cid:durableId="1611624493">
    <w:abstractNumId w:val="13"/>
  </w:num>
  <w:num w:numId="14" w16cid:durableId="1791705742">
    <w:abstractNumId w:val="10"/>
  </w:num>
  <w:num w:numId="15" w16cid:durableId="824055502">
    <w:abstractNumId w:val="0"/>
  </w:num>
  <w:num w:numId="16" w16cid:durableId="652417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F7"/>
    <w:rsid w:val="000003F7"/>
    <w:rsid w:val="000006ED"/>
    <w:rsid w:val="0001046A"/>
    <w:rsid w:val="00011781"/>
    <w:rsid w:val="00011BFC"/>
    <w:rsid w:val="00013AE1"/>
    <w:rsid w:val="00016E8E"/>
    <w:rsid w:val="00017611"/>
    <w:rsid w:val="0002375A"/>
    <w:rsid w:val="000278FD"/>
    <w:rsid w:val="00027CF1"/>
    <w:rsid w:val="000317C1"/>
    <w:rsid w:val="00032265"/>
    <w:rsid w:val="0003319F"/>
    <w:rsid w:val="00033BB3"/>
    <w:rsid w:val="00041D2D"/>
    <w:rsid w:val="000437A6"/>
    <w:rsid w:val="00043955"/>
    <w:rsid w:val="000443C0"/>
    <w:rsid w:val="000444BB"/>
    <w:rsid w:val="00051D30"/>
    <w:rsid w:val="00051FDF"/>
    <w:rsid w:val="000532F7"/>
    <w:rsid w:val="00057338"/>
    <w:rsid w:val="00063076"/>
    <w:rsid w:val="0007736E"/>
    <w:rsid w:val="00077536"/>
    <w:rsid w:val="00077E18"/>
    <w:rsid w:val="00081D14"/>
    <w:rsid w:val="00082382"/>
    <w:rsid w:val="0008389A"/>
    <w:rsid w:val="000877EE"/>
    <w:rsid w:val="00090FD7"/>
    <w:rsid w:val="000917DA"/>
    <w:rsid w:val="00093B51"/>
    <w:rsid w:val="000945AC"/>
    <w:rsid w:val="000955D5"/>
    <w:rsid w:val="000973E5"/>
    <w:rsid w:val="000A39A8"/>
    <w:rsid w:val="000A603A"/>
    <w:rsid w:val="000A6BB4"/>
    <w:rsid w:val="000A72DE"/>
    <w:rsid w:val="000B09EB"/>
    <w:rsid w:val="000B314E"/>
    <w:rsid w:val="000B3D82"/>
    <w:rsid w:val="000B474B"/>
    <w:rsid w:val="000C1F52"/>
    <w:rsid w:val="000C3F91"/>
    <w:rsid w:val="000D154E"/>
    <w:rsid w:val="000D260F"/>
    <w:rsid w:val="000D465D"/>
    <w:rsid w:val="000D6118"/>
    <w:rsid w:val="000D6467"/>
    <w:rsid w:val="000E1F83"/>
    <w:rsid w:val="000F408D"/>
    <w:rsid w:val="000F4F1A"/>
    <w:rsid w:val="000F6F57"/>
    <w:rsid w:val="00101C19"/>
    <w:rsid w:val="00111054"/>
    <w:rsid w:val="00114EA0"/>
    <w:rsid w:val="00120AF7"/>
    <w:rsid w:val="001256C3"/>
    <w:rsid w:val="0013354A"/>
    <w:rsid w:val="00133D78"/>
    <w:rsid w:val="00134DE4"/>
    <w:rsid w:val="0013791A"/>
    <w:rsid w:val="00143862"/>
    <w:rsid w:val="00151261"/>
    <w:rsid w:val="001517F3"/>
    <w:rsid w:val="00155009"/>
    <w:rsid w:val="001561FC"/>
    <w:rsid w:val="00156D96"/>
    <w:rsid w:val="00161453"/>
    <w:rsid w:val="00161712"/>
    <w:rsid w:val="00161D19"/>
    <w:rsid w:val="001623A6"/>
    <w:rsid w:val="00166AC4"/>
    <w:rsid w:val="0017057C"/>
    <w:rsid w:val="00171366"/>
    <w:rsid w:val="00173321"/>
    <w:rsid w:val="00180954"/>
    <w:rsid w:val="00184DEA"/>
    <w:rsid w:val="001914CD"/>
    <w:rsid w:val="001929CF"/>
    <w:rsid w:val="001936B6"/>
    <w:rsid w:val="00195AA8"/>
    <w:rsid w:val="00195EBD"/>
    <w:rsid w:val="001A0C80"/>
    <w:rsid w:val="001A0EE9"/>
    <w:rsid w:val="001A135A"/>
    <w:rsid w:val="001A1414"/>
    <w:rsid w:val="001A27D9"/>
    <w:rsid w:val="001B1B16"/>
    <w:rsid w:val="001B1BE7"/>
    <w:rsid w:val="001B4E1A"/>
    <w:rsid w:val="001B60B5"/>
    <w:rsid w:val="001B697E"/>
    <w:rsid w:val="001C67F0"/>
    <w:rsid w:val="001C78A7"/>
    <w:rsid w:val="001D0736"/>
    <w:rsid w:val="001D2707"/>
    <w:rsid w:val="001D6101"/>
    <w:rsid w:val="001D6143"/>
    <w:rsid w:val="001D75A8"/>
    <w:rsid w:val="001D7C47"/>
    <w:rsid w:val="001E182B"/>
    <w:rsid w:val="001E38DE"/>
    <w:rsid w:val="001E63B2"/>
    <w:rsid w:val="001F1A33"/>
    <w:rsid w:val="001F325C"/>
    <w:rsid w:val="001F5BED"/>
    <w:rsid w:val="001F64A8"/>
    <w:rsid w:val="001F7364"/>
    <w:rsid w:val="001F7C81"/>
    <w:rsid w:val="00204AEA"/>
    <w:rsid w:val="00204D8F"/>
    <w:rsid w:val="002052E8"/>
    <w:rsid w:val="002056BD"/>
    <w:rsid w:val="00206EC0"/>
    <w:rsid w:val="00211291"/>
    <w:rsid w:val="00213FB6"/>
    <w:rsid w:val="002145A9"/>
    <w:rsid w:val="002177C6"/>
    <w:rsid w:val="002247E2"/>
    <w:rsid w:val="002314AB"/>
    <w:rsid w:val="00235245"/>
    <w:rsid w:val="002415D6"/>
    <w:rsid w:val="002451C0"/>
    <w:rsid w:val="002475ED"/>
    <w:rsid w:val="00247C25"/>
    <w:rsid w:val="0025011F"/>
    <w:rsid w:val="00253B02"/>
    <w:rsid w:val="00253BE7"/>
    <w:rsid w:val="00256A7F"/>
    <w:rsid w:val="00267A3E"/>
    <w:rsid w:val="0027051B"/>
    <w:rsid w:val="0027202A"/>
    <w:rsid w:val="002721C0"/>
    <w:rsid w:val="00274B1F"/>
    <w:rsid w:val="002779B0"/>
    <w:rsid w:val="002815D9"/>
    <w:rsid w:val="0028488D"/>
    <w:rsid w:val="00285A55"/>
    <w:rsid w:val="00287345"/>
    <w:rsid w:val="00292819"/>
    <w:rsid w:val="002935C2"/>
    <w:rsid w:val="00296FC2"/>
    <w:rsid w:val="002A08B0"/>
    <w:rsid w:val="002A0E21"/>
    <w:rsid w:val="002A1383"/>
    <w:rsid w:val="002A24C0"/>
    <w:rsid w:val="002A5DE1"/>
    <w:rsid w:val="002A6A67"/>
    <w:rsid w:val="002B0645"/>
    <w:rsid w:val="002B117B"/>
    <w:rsid w:val="002B1F1F"/>
    <w:rsid w:val="002B2C16"/>
    <w:rsid w:val="002B4040"/>
    <w:rsid w:val="002B491F"/>
    <w:rsid w:val="002C4993"/>
    <w:rsid w:val="002C4D1F"/>
    <w:rsid w:val="002C79C3"/>
    <w:rsid w:val="002D02EE"/>
    <w:rsid w:val="002D2F19"/>
    <w:rsid w:val="002D4928"/>
    <w:rsid w:val="002D7EA4"/>
    <w:rsid w:val="002E08DE"/>
    <w:rsid w:val="002E20A6"/>
    <w:rsid w:val="002E2EDF"/>
    <w:rsid w:val="002E3BE2"/>
    <w:rsid w:val="002E4A57"/>
    <w:rsid w:val="002E6A42"/>
    <w:rsid w:val="002E6FD5"/>
    <w:rsid w:val="002F1EE1"/>
    <w:rsid w:val="002F2DB4"/>
    <w:rsid w:val="002F43E9"/>
    <w:rsid w:val="00300E47"/>
    <w:rsid w:val="00301623"/>
    <w:rsid w:val="0030434D"/>
    <w:rsid w:val="00304B81"/>
    <w:rsid w:val="00307CC5"/>
    <w:rsid w:val="00310390"/>
    <w:rsid w:val="00311607"/>
    <w:rsid w:val="00312184"/>
    <w:rsid w:val="00314971"/>
    <w:rsid w:val="0031560D"/>
    <w:rsid w:val="003170B2"/>
    <w:rsid w:val="00321882"/>
    <w:rsid w:val="00322E52"/>
    <w:rsid w:val="00330D37"/>
    <w:rsid w:val="00333012"/>
    <w:rsid w:val="003362E5"/>
    <w:rsid w:val="00337C57"/>
    <w:rsid w:val="00341F74"/>
    <w:rsid w:val="00347C56"/>
    <w:rsid w:val="00350301"/>
    <w:rsid w:val="00351F77"/>
    <w:rsid w:val="00353F79"/>
    <w:rsid w:val="003549E4"/>
    <w:rsid w:val="003551DA"/>
    <w:rsid w:val="00361AA0"/>
    <w:rsid w:val="00361FC0"/>
    <w:rsid w:val="00362945"/>
    <w:rsid w:val="003715AF"/>
    <w:rsid w:val="0037415C"/>
    <w:rsid w:val="00374F6B"/>
    <w:rsid w:val="00375C64"/>
    <w:rsid w:val="00380E47"/>
    <w:rsid w:val="00381440"/>
    <w:rsid w:val="00390653"/>
    <w:rsid w:val="00390829"/>
    <w:rsid w:val="0039163A"/>
    <w:rsid w:val="00393D5C"/>
    <w:rsid w:val="00396562"/>
    <w:rsid w:val="003A41DF"/>
    <w:rsid w:val="003A4959"/>
    <w:rsid w:val="003A547D"/>
    <w:rsid w:val="003A54AA"/>
    <w:rsid w:val="003A5DD4"/>
    <w:rsid w:val="003A65E4"/>
    <w:rsid w:val="003B2B33"/>
    <w:rsid w:val="003B2DF4"/>
    <w:rsid w:val="003B7AF4"/>
    <w:rsid w:val="003C1354"/>
    <w:rsid w:val="003C1487"/>
    <w:rsid w:val="003C3284"/>
    <w:rsid w:val="003C7ACB"/>
    <w:rsid w:val="003D3FB4"/>
    <w:rsid w:val="003D4174"/>
    <w:rsid w:val="003D4AA1"/>
    <w:rsid w:val="003D4FDA"/>
    <w:rsid w:val="003E1830"/>
    <w:rsid w:val="003E51BD"/>
    <w:rsid w:val="003E6CF0"/>
    <w:rsid w:val="003F1ED0"/>
    <w:rsid w:val="003F6568"/>
    <w:rsid w:val="003F6BE4"/>
    <w:rsid w:val="003F7D32"/>
    <w:rsid w:val="00400AF4"/>
    <w:rsid w:val="004016A6"/>
    <w:rsid w:val="00401C79"/>
    <w:rsid w:val="004067DE"/>
    <w:rsid w:val="00406E21"/>
    <w:rsid w:val="00407B84"/>
    <w:rsid w:val="00410AA0"/>
    <w:rsid w:val="004128BD"/>
    <w:rsid w:val="0041454A"/>
    <w:rsid w:val="00416F49"/>
    <w:rsid w:val="00421886"/>
    <w:rsid w:val="00422BC1"/>
    <w:rsid w:val="004244A0"/>
    <w:rsid w:val="0042772D"/>
    <w:rsid w:val="004324CB"/>
    <w:rsid w:val="004333EE"/>
    <w:rsid w:val="004360C5"/>
    <w:rsid w:val="00440E89"/>
    <w:rsid w:val="00442970"/>
    <w:rsid w:val="00447614"/>
    <w:rsid w:val="0044798E"/>
    <w:rsid w:val="004508EC"/>
    <w:rsid w:val="00451042"/>
    <w:rsid w:val="0045418E"/>
    <w:rsid w:val="00456045"/>
    <w:rsid w:val="00457E6F"/>
    <w:rsid w:val="0046001D"/>
    <w:rsid w:val="00462E78"/>
    <w:rsid w:val="00476A6D"/>
    <w:rsid w:val="00480CC1"/>
    <w:rsid w:val="00481427"/>
    <w:rsid w:val="00490795"/>
    <w:rsid w:val="004930E8"/>
    <w:rsid w:val="00493A97"/>
    <w:rsid w:val="00494FB1"/>
    <w:rsid w:val="00495CC8"/>
    <w:rsid w:val="0049603A"/>
    <w:rsid w:val="00497113"/>
    <w:rsid w:val="0049776B"/>
    <w:rsid w:val="00497B0B"/>
    <w:rsid w:val="00497B3E"/>
    <w:rsid w:val="004A078F"/>
    <w:rsid w:val="004A09FB"/>
    <w:rsid w:val="004A2BA2"/>
    <w:rsid w:val="004A3009"/>
    <w:rsid w:val="004A5601"/>
    <w:rsid w:val="004A793D"/>
    <w:rsid w:val="004A7AC7"/>
    <w:rsid w:val="004B0446"/>
    <w:rsid w:val="004B1933"/>
    <w:rsid w:val="004B2C93"/>
    <w:rsid w:val="004B320F"/>
    <w:rsid w:val="004B6577"/>
    <w:rsid w:val="004C016A"/>
    <w:rsid w:val="004C3355"/>
    <w:rsid w:val="004C48F9"/>
    <w:rsid w:val="004C4DC5"/>
    <w:rsid w:val="004C600B"/>
    <w:rsid w:val="004D206B"/>
    <w:rsid w:val="004D682E"/>
    <w:rsid w:val="004D7652"/>
    <w:rsid w:val="004E109C"/>
    <w:rsid w:val="004E22EC"/>
    <w:rsid w:val="004E54EB"/>
    <w:rsid w:val="004E66C2"/>
    <w:rsid w:val="004F01A2"/>
    <w:rsid w:val="004F51FE"/>
    <w:rsid w:val="004F54F6"/>
    <w:rsid w:val="004F5A58"/>
    <w:rsid w:val="00501B6C"/>
    <w:rsid w:val="00503589"/>
    <w:rsid w:val="0050378C"/>
    <w:rsid w:val="0050498E"/>
    <w:rsid w:val="005111DF"/>
    <w:rsid w:val="00511969"/>
    <w:rsid w:val="00513224"/>
    <w:rsid w:val="00513409"/>
    <w:rsid w:val="00514775"/>
    <w:rsid w:val="00517634"/>
    <w:rsid w:val="00517744"/>
    <w:rsid w:val="00525B98"/>
    <w:rsid w:val="00527EFB"/>
    <w:rsid w:val="005300B2"/>
    <w:rsid w:val="00530187"/>
    <w:rsid w:val="00532E07"/>
    <w:rsid w:val="00540C68"/>
    <w:rsid w:val="00541136"/>
    <w:rsid w:val="00541CC6"/>
    <w:rsid w:val="00542827"/>
    <w:rsid w:val="00544995"/>
    <w:rsid w:val="00546F63"/>
    <w:rsid w:val="005471D9"/>
    <w:rsid w:val="0054740D"/>
    <w:rsid w:val="00553A54"/>
    <w:rsid w:val="00556C0C"/>
    <w:rsid w:val="00567C79"/>
    <w:rsid w:val="00571380"/>
    <w:rsid w:val="005715F3"/>
    <w:rsid w:val="005748F9"/>
    <w:rsid w:val="00575925"/>
    <w:rsid w:val="00580CDB"/>
    <w:rsid w:val="0058386A"/>
    <w:rsid w:val="0058398E"/>
    <w:rsid w:val="00585049"/>
    <w:rsid w:val="005909E0"/>
    <w:rsid w:val="0059507B"/>
    <w:rsid w:val="005A03CF"/>
    <w:rsid w:val="005A086A"/>
    <w:rsid w:val="005A0E75"/>
    <w:rsid w:val="005A3B90"/>
    <w:rsid w:val="005A5072"/>
    <w:rsid w:val="005A5406"/>
    <w:rsid w:val="005A6CE0"/>
    <w:rsid w:val="005A71C8"/>
    <w:rsid w:val="005B1C86"/>
    <w:rsid w:val="005B36A2"/>
    <w:rsid w:val="005B41C0"/>
    <w:rsid w:val="005B56DB"/>
    <w:rsid w:val="005B77B7"/>
    <w:rsid w:val="005B7B01"/>
    <w:rsid w:val="005C4510"/>
    <w:rsid w:val="005C4DF5"/>
    <w:rsid w:val="005C68E1"/>
    <w:rsid w:val="005C7168"/>
    <w:rsid w:val="005D26DD"/>
    <w:rsid w:val="005D377E"/>
    <w:rsid w:val="005D3E4E"/>
    <w:rsid w:val="005E3DB7"/>
    <w:rsid w:val="005E3F05"/>
    <w:rsid w:val="005E4DC6"/>
    <w:rsid w:val="005E5904"/>
    <w:rsid w:val="005F078C"/>
    <w:rsid w:val="005F4D49"/>
    <w:rsid w:val="006010CE"/>
    <w:rsid w:val="00601396"/>
    <w:rsid w:val="006033B9"/>
    <w:rsid w:val="00603889"/>
    <w:rsid w:val="00610EAF"/>
    <w:rsid w:val="00613620"/>
    <w:rsid w:val="00614087"/>
    <w:rsid w:val="006140C7"/>
    <w:rsid w:val="00615CE3"/>
    <w:rsid w:val="00616F32"/>
    <w:rsid w:val="00621624"/>
    <w:rsid w:val="00622DFA"/>
    <w:rsid w:val="00625629"/>
    <w:rsid w:val="00626B95"/>
    <w:rsid w:val="00631E83"/>
    <w:rsid w:val="00634091"/>
    <w:rsid w:val="006413DB"/>
    <w:rsid w:val="0064206E"/>
    <w:rsid w:val="00642BFB"/>
    <w:rsid w:val="00643C13"/>
    <w:rsid w:val="00645585"/>
    <w:rsid w:val="0065029D"/>
    <w:rsid w:val="0065258C"/>
    <w:rsid w:val="00653256"/>
    <w:rsid w:val="0065460A"/>
    <w:rsid w:val="006552BF"/>
    <w:rsid w:val="00665CF1"/>
    <w:rsid w:val="00671503"/>
    <w:rsid w:val="00671915"/>
    <w:rsid w:val="00671EC1"/>
    <w:rsid w:val="006741F0"/>
    <w:rsid w:val="0067461F"/>
    <w:rsid w:val="00677BF7"/>
    <w:rsid w:val="00681F9E"/>
    <w:rsid w:val="00685CF9"/>
    <w:rsid w:val="006876F3"/>
    <w:rsid w:val="00690271"/>
    <w:rsid w:val="00690B38"/>
    <w:rsid w:val="00691ED6"/>
    <w:rsid w:val="00692031"/>
    <w:rsid w:val="00692139"/>
    <w:rsid w:val="006956E5"/>
    <w:rsid w:val="006960F7"/>
    <w:rsid w:val="006966C3"/>
    <w:rsid w:val="006A0318"/>
    <w:rsid w:val="006A0982"/>
    <w:rsid w:val="006A1B7D"/>
    <w:rsid w:val="006A4D87"/>
    <w:rsid w:val="006A5C0F"/>
    <w:rsid w:val="006A6A7B"/>
    <w:rsid w:val="006B2176"/>
    <w:rsid w:val="006B402A"/>
    <w:rsid w:val="006B690A"/>
    <w:rsid w:val="006B6BAD"/>
    <w:rsid w:val="006C0700"/>
    <w:rsid w:val="006C1C71"/>
    <w:rsid w:val="006C2741"/>
    <w:rsid w:val="006C70F1"/>
    <w:rsid w:val="006C7821"/>
    <w:rsid w:val="006D49FE"/>
    <w:rsid w:val="006E6730"/>
    <w:rsid w:val="006E6F78"/>
    <w:rsid w:val="006E7872"/>
    <w:rsid w:val="006F0D00"/>
    <w:rsid w:val="006F0EEE"/>
    <w:rsid w:val="006F22EA"/>
    <w:rsid w:val="006F6C96"/>
    <w:rsid w:val="007007D3"/>
    <w:rsid w:val="00701298"/>
    <w:rsid w:val="00701EB7"/>
    <w:rsid w:val="00702423"/>
    <w:rsid w:val="00705266"/>
    <w:rsid w:val="0070539C"/>
    <w:rsid w:val="00706836"/>
    <w:rsid w:val="00711422"/>
    <w:rsid w:val="007122F8"/>
    <w:rsid w:val="00712F4D"/>
    <w:rsid w:val="00721C46"/>
    <w:rsid w:val="00723B33"/>
    <w:rsid w:val="0072490F"/>
    <w:rsid w:val="007252D1"/>
    <w:rsid w:val="0072641A"/>
    <w:rsid w:val="007277D8"/>
    <w:rsid w:val="00740AC8"/>
    <w:rsid w:val="007412C7"/>
    <w:rsid w:val="0074145D"/>
    <w:rsid w:val="00742CEE"/>
    <w:rsid w:val="00747AD6"/>
    <w:rsid w:val="00751316"/>
    <w:rsid w:val="007541A3"/>
    <w:rsid w:val="00756469"/>
    <w:rsid w:val="00760F68"/>
    <w:rsid w:val="0076187F"/>
    <w:rsid w:val="00762634"/>
    <w:rsid w:val="00762AB2"/>
    <w:rsid w:val="00764906"/>
    <w:rsid w:val="00764B0B"/>
    <w:rsid w:val="00765F8A"/>
    <w:rsid w:val="00767037"/>
    <w:rsid w:val="00775189"/>
    <w:rsid w:val="0077682B"/>
    <w:rsid w:val="00776B6B"/>
    <w:rsid w:val="0078420A"/>
    <w:rsid w:val="00786A4A"/>
    <w:rsid w:val="0079607A"/>
    <w:rsid w:val="007968BD"/>
    <w:rsid w:val="007969AE"/>
    <w:rsid w:val="007971BD"/>
    <w:rsid w:val="00797689"/>
    <w:rsid w:val="007A0153"/>
    <w:rsid w:val="007A22F8"/>
    <w:rsid w:val="007A36BF"/>
    <w:rsid w:val="007A6DF9"/>
    <w:rsid w:val="007B00E4"/>
    <w:rsid w:val="007B529A"/>
    <w:rsid w:val="007B6BB6"/>
    <w:rsid w:val="007B6BEC"/>
    <w:rsid w:val="007C36F0"/>
    <w:rsid w:val="007C6A6C"/>
    <w:rsid w:val="007C76F4"/>
    <w:rsid w:val="007D090F"/>
    <w:rsid w:val="007D11BA"/>
    <w:rsid w:val="007D200C"/>
    <w:rsid w:val="007D3727"/>
    <w:rsid w:val="007D5126"/>
    <w:rsid w:val="007D78AA"/>
    <w:rsid w:val="007D7AC0"/>
    <w:rsid w:val="007E10C2"/>
    <w:rsid w:val="007E1D5C"/>
    <w:rsid w:val="007E57D8"/>
    <w:rsid w:val="007E69FF"/>
    <w:rsid w:val="007E6F6E"/>
    <w:rsid w:val="007F08BA"/>
    <w:rsid w:val="007F55DC"/>
    <w:rsid w:val="007F60DA"/>
    <w:rsid w:val="00803F1E"/>
    <w:rsid w:val="0080712B"/>
    <w:rsid w:val="00807F91"/>
    <w:rsid w:val="0081258A"/>
    <w:rsid w:val="0081315F"/>
    <w:rsid w:val="00830175"/>
    <w:rsid w:val="00831708"/>
    <w:rsid w:val="008320F8"/>
    <w:rsid w:val="00832512"/>
    <w:rsid w:val="00833FAD"/>
    <w:rsid w:val="0083669B"/>
    <w:rsid w:val="00837623"/>
    <w:rsid w:val="008416CC"/>
    <w:rsid w:val="00843369"/>
    <w:rsid w:val="00846D1F"/>
    <w:rsid w:val="00852282"/>
    <w:rsid w:val="00855164"/>
    <w:rsid w:val="00855F8D"/>
    <w:rsid w:val="008574B0"/>
    <w:rsid w:val="00857C12"/>
    <w:rsid w:val="00861724"/>
    <w:rsid w:val="0086308B"/>
    <w:rsid w:val="00874044"/>
    <w:rsid w:val="008751CE"/>
    <w:rsid w:val="00875816"/>
    <w:rsid w:val="008759C1"/>
    <w:rsid w:val="008761DE"/>
    <w:rsid w:val="00883312"/>
    <w:rsid w:val="00883401"/>
    <w:rsid w:val="00884767"/>
    <w:rsid w:val="00884C15"/>
    <w:rsid w:val="0088632B"/>
    <w:rsid w:val="00890BAF"/>
    <w:rsid w:val="00892ACA"/>
    <w:rsid w:val="008A24D6"/>
    <w:rsid w:val="008A40D3"/>
    <w:rsid w:val="008A5CFB"/>
    <w:rsid w:val="008A7A34"/>
    <w:rsid w:val="008B002E"/>
    <w:rsid w:val="008B34D9"/>
    <w:rsid w:val="008B6831"/>
    <w:rsid w:val="008C128B"/>
    <w:rsid w:val="008C4DF6"/>
    <w:rsid w:val="008D1164"/>
    <w:rsid w:val="008D1543"/>
    <w:rsid w:val="008D1711"/>
    <w:rsid w:val="008D1794"/>
    <w:rsid w:val="008D3C90"/>
    <w:rsid w:val="008D3F7D"/>
    <w:rsid w:val="008E0E06"/>
    <w:rsid w:val="008E2B55"/>
    <w:rsid w:val="008E30B5"/>
    <w:rsid w:val="008E3730"/>
    <w:rsid w:val="008E52E7"/>
    <w:rsid w:val="008F0421"/>
    <w:rsid w:val="008F315C"/>
    <w:rsid w:val="008F415F"/>
    <w:rsid w:val="008F49EA"/>
    <w:rsid w:val="008F7F04"/>
    <w:rsid w:val="00901E08"/>
    <w:rsid w:val="00902FCD"/>
    <w:rsid w:val="00905498"/>
    <w:rsid w:val="00905896"/>
    <w:rsid w:val="00905DB8"/>
    <w:rsid w:val="009102F5"/>
    <w:rsid w:val="00912DF1"/>
    <w:rsid w:val="009142AF"/>
    <w:rsid w:val="00923216"/>
    <w:rsid w:val="00925504"/>
    <w:rsid w:val="0093117E"/>
    <w:rsid w:val="0093143C"/>
    <w:rsid w:val="009324D4"/>
    <w:rsid w:val="00933183"/>
    <w:rsid w:val="009352B1"/>
    <w:rsid w:val="00937EEF"/>
    <w:rsid w:val="009455B7"/>
    <w:rsid w:val="00946491"/>
    <w:rsid w:val="00946608"/>
    <w:rsid w:val="00950E7B"/>
    <w:rsid w:val="009514D6"/>
    <w:rsid w:val="00960A7D"/>
    <w:rsid w:val="009629B5"/>
    <w:rsid w:val="00963807"/>
    <w:rsid w:val="009666CB"/>
    <w:rsid w:val="00966968"/>
    <w:rsid w:val="009704B3"/>
    <w:rsid w:val="009712FF"/>
    <w:rsid w:val="0097238A"/>
    <w:rsid w:val="00973BBA"/>
    <w:rsid w:val="00974239"/>
    <w:rsid w:val="00975180"/>
    <w:rsid w:val="00975D48"/>
    <w:rsid w:val="009767BA"/>
    <w:rsid w:val="00982871"/>
    <w:rsid w:val="0098397E"/>
    <w:rsid w:val="009859E2"/>
    <w:rsid w:val="00986516"/>
    <w:rsid w:val="009871DD"/>
    <w:rsid w:val="00991C4B"/>
    <w:rsid w:val="00992E76"/>
    <w:rsid w:val="00997683"/>
    <w:rsid w:val="009A01DF"/>
    <w:rsid w:val="009A0AD8"/>
    <w:rsid w:val="009A2EFD"/>
    <w:rsid w:val="009A5112"/>
    <w:rsid w:val="009A64D9"/>
    <w:rsid w:val="009B08BB"/>
    <w:rsid w:val="009B274B"/>
    <w:rsid w:val="009B428B"/>
    <w:rsid w:val="009C2565"/>
    <w:rsid w:val="009C682B"/>
    <w:rsid w:val="009D0299"/>
    <w:rsid w:val="009D2758"/>
    <w:rsid w:val="009D67BF"/>
    <w:rsid w:val="009E3987"/>
    <w:rsid w:val="009F01C5"/>
    <w:rsid w:val="009F0A2B"/>
    <w:rsid w:val="009F1E34"/>
    <w:rsid w:val="009F40A2"/>
    <w:rsid w:val="009F440B"/>
    <w:rsid w:val="009F5EE6"/>
    <w:rsid w:val="009F7EB1"/>
    <w:rsid w:val="00A10411"/>
    <w:rsid w:val="00A12FCB"/>
    <w:rsid w:val="00A1482C"/>
    <w:rsid w:val="00A168A0"/>
    <w:rsid w:val="00A20CBC"/>
    <w:rsid w:val="00A214CE"/>
    <w:rsid w:val="00A21D15"/>
    <w:rsid w:val="00A24793"/>
    <w:rsid w:val="00A248F6"/>
    <w:rsid w:val="00A27D8A"/>
    <w:rsid w:val="00A3023A"/>
    <w:rsid w:val="00A3177D"/>
    <w:rsid w:val="00A31CED"/>
    <w:rsid w:val="00A32B71"/>
    <w:rsid w:val="00A3574A"/>
    <w:rsid w:val="00A375E0"/>
    <w:rsid w:val="00A37853"/>
    <w:rsid w:val="00A40EDA"/>
    <w:rsid w:val="00A43EA2"/>
    <w:rsid w:val="00A4468D"/>
    <w:rsid w:val="00A4576F"/>
    <w:rsid w:val="00A50879"/>
    <w:rsid w:val="00A55C59"/>
    <w:rsid w:val="00A647F3"/>
    <w:rsid w:val="00A648F6"/>
    <w:rsid w:val="00A65236"/>
    <w:rsid w:val="00A6794B"/>
    <w:rsid w:val="00A67BDE"/>
    <w:rsid w:val="00A7668E"/>
    <w:rsid w:val="00A81D66"/>
    <w:rsid w:val="00A84177"/>
    <w:rsid w:val="00A852C4"/>
    <w:rsid w:val="00A86F84"/>
    <w:rsid w:val="00A927AA"/>
    <w:rsid w:val="00A92C10"/>
    <w:rsid w:val="00A93E08"/>
    <w:rsid w:val="00A94C50"/>
    <w:rsid w:val="00AA0579"/>
    <w:rsid w:val="00AA2205"/>
    <w:rsid w:val="00AB476F"/>
    <w:rsid w:val="00AC0D84"/>
    <w:rsid w:val="00AC1819"/>
    <w:rsid w:val="00AC38D8"/>
    <w:rsid w:val="00AC3F33"/>
    <w:rsid w:val="00AC451B"/>
    <w:rsid w:val="00AC6427"/>
    <w:rsid w:val="00AD4635"/>
    <w:rsid w:val="00AD6656"/>
    <w:rsid w:val="00AD71A0"/>
    <w:rsid w:val="00AE152B"/>
    <w:rsid w:val="00AE16A2"/>
    <w:rsid w:val="00AE34CC"/>
    <w:rsid w:val="00AE6D92"/>
    <w:rsid w:val="00AE7D29"/>
    <w:rsid w:val="00AF0AC3"/>
    <w:rsid w:val="00AF2AFF"/>
    <w:rsid w:val="00AF4133"/>
    <w:rsid w:val="00AF4416"/>
    <w:rsid w:val="00AF5605"/>
    <w:rsid w:val="00AF5AED"/>
    <w:rsid w:val="00AF6022"/>
    <w:rsid w:val="00B03004"/>
    <w:rsid w:val="00B063BC"/>
    <w:rsid w:val="00B06437"/>
    <w:rsid w:val="00B06D0B"/>
    <w:rsid w:val="00B12CEA"/>
    <w:rsid w:val="00B15354"/>
    <w:rsid w:val="00B154FC"/>
    <w:rsid w:val="00B175F2"/>
    <w:rsid w:val="00B2095B"/>
    <w:rsid w:val="00B24BC8"/>
    <w:rsid w:val="00B320BF"/>
    <w:rsid w:val="00B337CF"/>
    <w:rsid w:val="00B34D43"/>
    <w:rsid w:val="00B36907"/>
    <w:rsid w:val="00B40117"/>
    <w:rsid w:val="00B41F39"/>
    <w:rsid w:val="00B42FD7"/>
    <w:rsid w:val="00B47DB5"/>
    <w:rsid w:val="00B52201"/>
    <w:rsid w:val="00B53259"/>
    <w:rsid w:val="00B54049"/>
    <w:rsid w:val="00B56BE4"/>
    <w:rsid w:val="00B708A3"/>
    <w:rsid w:val="00B80579"/>
    <w:rsid w:val="00B814C2"/>
    <w:rsid w:val="00B81FD5"/>
    <w:rsid w:val="00B823BA"/>
    <w:rsid w:val="00B85543"/>
    <w:rsid w:val="00B8677A"/>
    <w:rsid w:val="00B9041B"/>
    <w:rsid w:val="00B90AA0"/>
    <w:rsid w:val="00B90B16"/>
    <w:rsid w:val="00B91490"/>
    <w:rsid w:val="00BA2ECF"/>
    <w:rsid w:val="00BA2FF7"/>
    <w:rsid w:val="00BA423A"/>
    <w:rsid w:val="00BB0B41"/>
    <w:rsid w:val="00BB2E1E"/>
    <w:rsid w:val="00BB71B8"/>
    <w:rsid w:val="00BC49B4"/>
    <w:rsid w:val="00BC5D6A"/>
    <w:rsid w:val="00BC6FDE"/>
    <w:rsid w:val="00BD0BFB"/>
    <w:rsid w:val="00BD6624"/>
    <w:rsid w:val="00BE20CC"/>
    <w:rsid w:val="00BE3248"/>
    <w:rsid w:val="00BF3DF9"/>
    <w:rsid w:val="00BF6008"/>
    <w:rsid w:val="00C059FC"/>
    <w:rsid w:val="00C05C15"/>
    <w:rsid w:val="00C1146F"/>
    <w:rsid w:val="00C129D6"/>
    <w:rsid w:val="00C13224"/>
    <w:rsid w:val="00C20E6F"/>
    <w:rsid w:val="00C23E83"/>
    <w:rsid w:val="00C3430B"/>
    <w:rsid w:val="00C3493B"/>
    <w:rsid w:val="00C3722C"/>
    <w:rsid w:val="00C377D1"/>
    <w:rsid w:val="00C409CC"/>
    <w:rsid w:val="00C41B25"/>
    <w:rsid w:val="00C44DC6"/>
    <w:rsid w:val="00C523EF"/>
    <w:rsid w:val="00C557B6"/>
    <w:rsid w:val="00C570BF"/>
    <w:rsid w:val="00C575AF"/>
    <w:rsid w:val="00C57E8F"/>
    <w:rsid w:val="00C648A1"/>
    <w:rsid w:val="00C710C7"/>
    <w:rsid w:val="00C71201"/>
    <w:rsid w:val="00C72C88"/>
    <w:rsid w:val="00C744BB"/>
    <w:rsid w:val="00C75EE9"/>
    <w:rsid w:val="00C8003D"/>
    <w:rsid w:val="00C82625"/>
    <w:rsid w:val="00C85422"/>
    <w:rsid w:val="00C90E46"/>
    <w:rsid w:val="00C93E42"/>
    <w:rsid w:val="00C941CD"/>
    <w:rsid w:val="00C97A15"/>
    <w:rsid w:val="00CA1D4E"/>
    <w:rsid w:val="00CA2301"/>
    <w:rsid w:val="00CA427E"/>
    <w:rsid w:val="00CA6E1D"/>
    <w:rsid w:val="00CB41CA"/>
    <w:rsid w:val="00CC0BFA"/>
    <w:rsid w:val="00CC1417"/>
    <w:rsid w:val="00CC2A8D"/>
    <w:rsid w:val="00CC384B"/>
    <w:rsid w:val="00CC3A27"/>
    <w:rsid w:val="00CC3BF1"/>
    <w:rsid w:val="00CC4D6B"/>
    <w:rsid w:val="00CD0376"/>
    <w:rsid w:val="00CD074F"/>
    <w:rsid w:val="00CD4363"/>
    <w:rsid w:val="00CE01F0"/>
    <w:rsid w:val="00CE27B8"/>
    <w:rsid w:val="00CE35F3"/>
    <w:rsid w:val="00CE5037"/>
    <w:rsid w:val="00CE5A7A"/>
    <w:rsid w:val="00CE7D1F"/>
    <w:rsid w:val="00CF0F77"/>
    <w:rsid w:val="00CF1861"/>
    <w:rsid w:val="00CF21C1"/>
    <w:rsid w:val="00CF220B"/>
    <w:rsid w:val="00CF6329"/>
    <w:rsid w:val="00CF6E58"/>
    <w:rsid w:val="00CF74AB"/>
    <w:rsid w:val="00D008FC"/>
    <w:rsid w:val="00D052A2"/>
    <w:rsid w:val="00D05911"/>
    <w:rsid w:val="00D110ED"/>
    <w:rsid w:val="00D11BEA"/>
    <w:rsid w:val="00D12CFF"/>
    <w:rsid w:val="00D1308C"/>
    <w:rsid w:val="00D179E3"/>
    <w:rsid w:val="00D25026"/>
    <w:rsid w:val="00D308E0"/>
    <w:rsid w:val="00D319D7"/>
    <w:rsid w:val="00D3361F"/>
    <w:rsid w:val="00D340D7"/>
    <w:rsid w:val="00D35E4B"/>
    <w:rsid w:val="00D40F3F"/>
    <w:rsid w:val="00D43429"/>
    <w:rsid w:val="00D4443F"/>
    <w:rsid w:val="00D556E4"/>
    <w:rsid w:val="00D62376"/>
    <w:rsid w:val="00D62DE7"/>
    <w:rsid w:val="00D6361C"/>
    <w:rsid w:val="00D70CAE"/>
    <w:rsid w:val="00D7286A"/>
    <w:rsid w:val="00D73B8A"/>
    <w:rsid w:val="00D753F3"/>
    <w:rsid w:val="00D77197"/>
    <w:rsid w:val="00D77481"/>
    <w:rsid w:val="00D810C2"/>
    <w:rsid w:val="00D85CA4"/>
    <w:rsid w:val="00D85F6F"/>
    <w:rsid w:val="00D8626D"/>
    <w:rsid w:val="00D86FC1"/>
    <w:rsid w:val="00D877A4"/>
    <w:rsid w:val="00D90A99"/>
    <w:rsid w:val="00D95442"/>
    <w:rsid w:val="00D95A0F"/>
    <w:rsid w:val="00DA13CD"/>
    <w:rsid w:val="00DA6423"/>
    <w:rsid w:val="00DA665C"/>
    <w:rsid w:val="00DB0E65"/>
    <w:rsid w:val="00DB2557"/>
    <w:rsid w:val="00DB2BEA"/>
    <w:rsid w:val="00DB607D"/>
    <w:rsid w:val="00DC0671"/>
    <w:rsid w:val="00DC34B6"/>
    <w:rsid w:val="00DC584B"/>
    <w:rsid w:val="00DD1D17"/>
    <w:rsid w:val="00DD2902"/>
    <w:rsid w:val="00DD3370"/>
    <w:rsid w:val="00DD50CF"/>
    <w:rsid w:val="00DD5269"/>
    <w:rsid w:val="00DD538E"/>
    <w:rsid w:val="00DD6E5C"/>
    <w:rsid w:val="00DE23D7"/>
    <w:rsid w:val="00DE36E7"/>
    <w:rsid w:val="00DE4D55"/>
    <w:rsid w:val="00DE63F1"/>
    <w:rsid w:val="00DF0574"/>
    <w:rsid w:val="00DF13C6"/>
    <w:rsid w:val="00DF15E3"/>
    <w:rsid w:val="00DF2327"/>
    <w:rsid w:val="00DF492A"/>
    <w:rsid w:val="00DF4F47"/>
    <w:rsid w:val="00DF7E8B"/>
    <w:rsid w:val="00DF7FDC"/>
    <w:rsid w:val="00E03461"/>
    <w:rsid w:val="00E073BA"/>
    <w:rsid w:val="00E11497"/>
    <w:rsid w:val="00E12018"/>
    <w:rsid w:val="00E13C34"/>
    <w:rsid w:val="00E146F5"/>
    <w:rsid w:val="00E21325"/>
    <w:rsid w:val="00E23136"/>
    <w:rsid w:val="00E23597"/>
    <w:rsid w:val="00E239BD"/>
    <w:rsid w:val="00E24344"/>
    <w:rsid w:val="00E2776A"/>
    <w:rsid w:val="00E3120E"/>
    <w:rsid w:val="00E331D8"/>
    <w:rsid w:val="00E34CEF"/>
    <w:rsid w:val="00E34EC4"/>
    <w:rsid w:val="00E34F13"/>
    <w:rsid w:val="00E36403"/>
    <w:rsid w:val="00E40A8D"/>
    <w:rsid w:val="00E42290"/>
    <w:rsid w:val="00E42964"/>
    <w:rsid w:val="00E45652"/>
    <w:rsid w:val="00E4757D"/>
    <w:rsid w:val="00E572B5"/>
    <w:rsid w:val="00E62968"/>
    <w:rsid w:val="00E64EC4"/>
    <w:rsid w:val="00E6640F"/>
    <w:rsid w:val="00E66DA8"/>
    <w:rsid w:val="00E67990"/>
    <w:rsid w:val="00E70249"/>
    <w:rsid w:val="00E72BDA"/>
    <w:rsid w:val="00E730E1"/>
    <w:rsid w:val="00E73D02"/>
    <w:rsid w:val="00E74A8C"/>
    <w:rsid w:val="00E761D2"/>
    <w:rsid w:val="00E80BC5"/>
    <w:rsid w:val="00E80C78"/>
    <w:rsid w:val="00E8761A"/>
    <w:rsid w:val="00E948BE"/>
    <w:rsid w:val="00E95C3B"/>
    <w:rsid w:val="00E97F13"/>
    <w:rsid w:val="00EA3067"/>
    <w:rsid w:val="00EA471D"/>
    <w:rsid w:val="00EA64F8"/>
    <w:rsid w:val="00EA6749"/>
    <w:rsid w:val="00EA6A07"/>
    <w:rsid w:val="00EB083D"/>
    <w:rsid w:val="00EB0FC8"/>
    <w:rsid w:val="00EB24CD"/>
    <w:rsid w:val="00EB3450"/>
    <w:rsid w:val="00EB42F2"/>
    <w:rsid w:val="00EB52A9"/>
    <w:rsid w:val="00EB7A5E"/>
    <w:rsid w:val="00EC1F8E"/>
    <w:rsid w:val="00EC5C63"/>
    <w:rsid w:val="00EC5E8E"/>
    <w:rsid w:val="00EC7687"/>
    <w:rsid w:val="00EC7F3D"/>
    <w:rsid w:val="00ED179C"/>
    <w:rsid w:val="00ED3752"/>
    <w:rsid w:val="00ED4C78"/>
    <w:rsid w:val="00ED63CD"/>
    <w:rsid w:val="00ED6701"/>
    <w:rsid w:val="00EE17F0"/>
    <w:rsid w:val="00EE2670"/>
    <w:rsid w:val="00EE3E7B"/>
    <w:rsid w:val="00EE7E0E"/>
    <w:rsid w:val="00EF2B16"/>
    <w:rsid w:val="00EF32B1"/>
    <w:rsid w:val="00EF4701"/>
    <w:rsid w:val="00EF552E"/>
    <w:rsid w:val="00EF65CD"/>
    <w:rsid w:val="00EF7B59"/>
    <w:rsid w:val="00F009EC"/>
    <w:rsid w:val="00F03957"/>
    <w:rsid w:val="00F051BB"/>
    <w:rsid w:val="00F05D36"/>
    <w:rsid w:val="00F06172"/>
    <w:rsid w:val="00F1155D"/>
    <w:rsid w:val="00F13A6D"/>
    <w:rsid w:val="00F164C5"/>
    <w:rsid w:val="00F16837"/>
    <w:rsid w:val="00F16A70"/>
    <w:rsid w:val="00F2178B"/>
    <w:rsid w:val="00F2404F"/>
    <w:rsid w:val="00F25F8E"/>
    <w:rsid w:val="00F270E9"/>
    <w:rsid w:val="00F310BA"/>
    <w:rsid w:val="00F313BD"/>
    <w:rsid w:val="00F32D72"/>
    <w:rsid w:val="00F32D80"/>
    <w:rsid w:val="00F33CD7"/>
    <w:rsid w:val="00F356E5"/>
    <w:rsid w:val="00F35B04"/>
    <w:rsid w:val="00F37C24"/>
    <w:rsid w:val="00F40D10"/>
    <w:rsid w:val="00F43BD1"/>
    <w:rsid w:val="00F43DBC"/>
    <w:rsid w:val="00F57B7E"/>
    <w:rsid w:val="00F613EC"/>
    <w:rsid w:val="00F72606"/>
    <w:rsid w:val="00F7296A"/>
    <w:rsid w:val="00F73085"/>
    <w:rsid w:val="00F74043"/>
    <w:rsid w:val="00F75186"/>
    <w:rsid w:val="00F85C46"/>
    <w:rsid w:val="00F90149"/>
    <w:rsid w:val="00F90F32"/>
    <w:rsid w:val="00F90F5C"/>
    <w:rsid w:val="00F913BB"/>
    <w:rsid w:val="00F916BD"/>
    <w:rsid w:val="00F93C64"/>
    <w:rsid w:val="00F9493F"/>
    <w:rsid w:val="00F97D7D"/>
    <w:rsid w:val="00FA04A1"/>
    <w:rsid w:val="00FA114B"/>
    <w:rsid w:val="00FA2A6A"/>
    <w:rsid w:val="00FA2D55"/>
    <w:rsid w:val="00FA6C52"/>
    <w:rsid w:val="00FB3619"/>
    <w:rsid w:val="00FB3631"/>
    <w:rsid w:val="00FB62C5"/>
    <w:rsid w:val="00FC0310"/>
    <w:rsid w:val="00FC48BF"/>
    <w:rsid w:val="00FD0119"/>
    <w:rsid w:val="00FD0A8A"/>
    <w:rsid w:val="00FD1828"/>
    <w:rsid w:val="00FD2459"/>
    <w:rsid w:val="00FD43C9"/>
    <w:rsid w:val="00FD5E64"/>
    <w:rsid w:val="00FD7B6D"/>
    <w:rsid w:val="00FE13CE"/>
    <w:rsid w:val="00FE4BF2"/>
    <w:rsid w:val="00FE7E51"/>
    <w:rsid w:val="00FF0D95"/>
    <w:rsid w:val="00FF4067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D2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annotation reference"/>
    <w:basedOn w:val="a0"/>
    <w:uiPriority w:val="99"/>
    <w:semiHidden/>
    <w:rsid w:val="001F7C81"/>
    <w:rPr>
      <w:sz w:val="18"/>
    </w:rPr>
  </w:style>
  <w:style w:type="paragraph" w:styleId="ad">
    <w:name w:val="annotation text"/>
    <w:basedOn w:val="a"/>
    <w:link w:val="ae"/>
    <w:uiPriority w:val="99"/>
    <w:semiHidden/>
    <w:rsid w:val="001F7C81"/>
    <w:pPr>
      <w:jc w:val="left"/>
    </w:pPr>
    <w:rPr>
      <w:rFonts w:ascii="Times New Roman" w:eastAsia="ＭＳ ゴシック" w:hAnsi="Times New Roman"/>
    </w:rPr>
  </w:style>
  <w:style w:type="character" w:customStyle="1" w:styleId="ae">
    <w:name w:val="コメント文字列 (文字)"/>
    <w:basedOn w:val="a0"/>
    <w:link w:val="ad"/>
    <w:uiPriority w:val="99"/>
    <w:semiHidden/>
    <w:rsid w:val="001F7C81"/>
    <w:rPr>
      <w:rFonts w:ascii="Times New Roman" w:eastAsia="ＭＳ ゴシック" w:hAnsi="Times New Roman"/>
    </w:rPr>
  </w:style>
  <w:style w:type="table" w:styleId="af">
    <w:name w:val="Table Grid"/>
    <w:basedOn w:val="a1"/>
    <w:uiPriority w:val="39"/>
    <w:rsid w:val="001F7C8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rsid w:val="00C3430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730E1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B8677A"/>
    <w:rPr>
      <w:rFonts w:asciiTheme="minorHAnsi" w:eastAsiaTheme="minorEastAsia" w:hAnsiTheme="minorHAnsi"/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B8677A"/>
    <w:rPr>
      <w:rFonts w:ascii="Times New Roman" w:eastAsia="ＭＳ ゴシック" w:hAnsi="Times New Roman"/>
      <w:b/>
      <w:bCs/>
    </w:rPr>
  </w:style>
  <w:style w:type="paragraph" w:customStyle="1" w:styleId="Default">
    <w:name w:val="Default"/>
    <w:rsid w:val="004A2BA2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0917D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917DA"/>
    <w:rPr>
      <w:color w:val="605E5C"/>
      <w:shd w:val="clear" w:color="auto" w:fill="E1DFDD"/>
    </w:rPr>
  </w:style>
  <w:style w:type="table" w:customStyle="1" w:styleId="2">
    <w:name w:val="表 (格子)2"/>
    <w:basedOn w:val="a1"/>
    <w:next w:val="af"/>
    <w:uiPriority w:val="39"/>
    <w:rsid w:val="00111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