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4D7AA3">
        <w:rPr>
          <w:rFonts w:ascii="ＭＳ 明朝" w:eastAsia="ＭＳ 明朝" w:cs="ＭＳ 明朝" w:hint="eastAsia"/>
          <w:color w:val="000000"/>
          <w:spacing w:val="240"/>
          <w:kern w:val="0"/>
          <w:szCs w:val="21"/>
          <w:fitText w:val="2310" w:id="-1428512000"/>
          <w:lang w:eastAsia="zh-TW"/>
        </w:rPr>
        <w:t>文書番</w:t>
      </w:r>
      <w:r w:rsidRPr="004D7AA3">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51321B6B" w14:textId="77777777" w:rsidR="00EB3BED" w:rsidRDefault="00EB3BED" w:rsidP="00EB3BED">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6B0895C3" w14:textId="7B3F9488" w:rsidR="00181450" w:rsidRPr="002D4048" w:rsidRDefault="00181450" w:rsidP="00181450">
      <w:pPr>
        <w:jc w:val="center"/>
        <w:rPr>
          <w:rFonts w:ascii="ＭＳ 明朝" w:eastAsia="ＭＳ 明朝" w:cs="ＭＳ 明朝"/>
          <w:color w:val="000000"/>
          <w:kern w:val="0"/>
          <w:szCs w:val="21"/>
        </w:rPr>
      </w:pPr>
      <w:r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3BF5060E" w:rsidR="00181450" w:rsidRPr="00181450" w:rsidRDefault="00EB3BED" w:rsidP="00181450">
      <w:pPr>
        <w:ind w:firstLineChars="100" w:firstLine="210"/>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共同輸配送や帰り荷確保等のためのデータ連携促進支援事業費補助金に関する</w:t>
      </w:r>
      <w:r w:rsidR="00085C6B">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705E1C">
        <w:rPr>
          <w:rFonts w:ascii="ＭＳ 明朝" w:eastAsia="ＭＳ 明朝" w:cs="ＭＳ 明朝" w:hint="eastAsia"/>
          <w:color w:val="000000"/>
          <w:kern w:val="0"/>
          <w:szCs w:val="21"/>
        </w:rPr>
        <w:t>326</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44E77BF5" w14:textId="3169DBAC" w:rsidR="00181450" w:rsidRDefault="00181450" w:rsidP="0008721B">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w:t>
      </w:r>
      <w:r w:rsidR="00983AD0">
        <w:rPr>
          <w:rFonts w:ascii="ＭＳ 明朝" w:eastAsia="ＭＳ 明朝" w:cs="ＭＳ 明朝" w:hint="eastAsia"/>
          <w:color w:val="000000"/>
          <w:kern w:val="0"/>
          <w:szCs w:val="21"/>
        </w:rPr>
        <w:t>別途指定する</w:t>
      </w:r>
      <w:r w:rsidRPr="00181450">
        <w:rPr>
          <w:rFonts w:ascii="ＭＳ 明朝" w:eastAsia="ＭＳ 明朝" w:cs="ＭＳ 明朝" w:hint="eastAsia"/>
          <w:color w:val="000000"/>
          <w:kern w:val="0"/>
          <w:szCs w:val="21"/>
        </w:rPr>
        <w:t>書面を添付すること。</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1CEC9D3B" w:rsidR="00181450" w:rsidRDefault="00181450" w:rsidP="003F77B6">
      <w:pPr>
        <w:widowControl/>
        <w:jc w:val="left"/>
        <w:rPr>
          <w:szCs w:val="21"/>
        </w:rPr>
      </w:pP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3386F4AF"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5B65ABF3"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668262F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6AFAABEC"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w:t>
            </w:r>
            <w:r w:rsidR="00983AD0">
              <w:rPr>
                <w:rFonts w:asciiTheme="minorEastAsia" w:hAnsiTheme="minorEastAsia" w:hint="eastAsia"/>
                <w:sz w:val="22"/>
              </w:rPr>
              <w:t>（</w:t>
            </w:r>
            <w:r w:rsidR="00983AD0" w:rsidRPr="005E7C66">
              <w:rPr>
                <w:rFonts w:asciiTheme="minorEastAsia" w:hAnsiTheme="minorEastAsia" w:hint="eastAsia"/>
                <w:sz w:val="22"/>
              </w:rPr>
              <w:t>間接補助金の交付事務の実績がある場合には</w:t>
            </w:r>
            <w:r w:rsidR="00983AD0">
              <w:rPr>
                <w:rFonts w:asciiTheme="minorEastAsia" w:hAnsiTheme="minorEastAsia" w:hint="eastAsia"/>
                <w:sz w:val="22"/>
              </w:rPr>
              <w:t>事業名および従事した業務内容を記載）</w:t>
            </w:r>
            <w:r w:rsidRPr="005E7C66">
              <w:rPr>
                <w:rFonts w:asciiTheme="minorEastAsia" w:hAnsiTheme="minorEastAsia" w:hint="eastAsia"/>
                <w:sz w:val="22"/>
              </w:rPr>
              <w:t>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C514"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DA4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2A833"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74FA3"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D6BC"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Default="004D7AA3" w:rsidP="008E386B">
            <w:pPr>
              <w:ind w:left="317" w:hangingChars="144" w:hanging="317"/>
              <w:rPr>
                <w:rFonts w:asciiTheme="minorEastAsia" w:hAnsiTheme="minorEastAsia"/>
                <w:sz w:val="22"/>
              </w:rPr>
            </w:pPr>
          </w:p>
          <w:p w14:paraId="27226063" w14:textId="77777777" w:rsidR="00983AD0" w:rsidRPr="005E7C66" w:rsidRDefault="00983AD0"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3EC0B164" w:rsidR="004D7AA3"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EB3BED">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5A75FFEC" w14:textId="5FE01996" w:rsidR="00983AD0" w:rsidRPr="005E7C66" w:rsidRDefault="00983AD0" w:rsidP="008E386B">
            <w:pPr>
              <w:ind w:left="317" w:hangingChars="144" w:hanging="317"/>
              <w:rPr>
                <w:rFonts w:asciiTheme="minorEastAsia" w:hAnsiTheme="minorEastAsia"/>
                <w:sz w:val="22"/>
              </w:rPr>
            </w:pPr>
            <w:r>
              <w:rPr>
                <w:rFonts w:asciiTheme="minorEastAsia" w:hAnsiTheme="minorEastAsia" w:hint="eastAsia"/>
                <w:sz w:val="22"/>
              </w:rPr>
              <w:t>※</w:t>
            </w:r>
            <w:r w:rsidRPr="00C57D06">
              <w:rPr>
                <w:rFonts w:asciiTheme="minorEastAsia" w:hAnsiTheme="minorEastAsia" w:hint="eastAsia"/>
                <w:sz w:val="22"/>
              </w:rPr>
              <w:t>補助事業の経費のうち補助金によって賄われる部分以外の部分の負担者、負担額及び負担方法</w:t>
            </w:r>
            <w:r>
              <w:rPr>
                <w:rFonts w:asciiTheme="minorEastAsia" w:hAnsiTheme="minorEastAsia" w:hint="eastAsia"/>
                <w:sz w:val="22"/>
              </w:rPr>
              <w:t>並びに</w:t>
            </w:r>
            <w:r w:rsidRPr="00C57D06">
              <w:rPr>
                <w:rFonts w:asciiTheme="minorEastAsia" w:hAnsiTheme="minorEastAsia" w:hint="eastAsia"/>
                <w:sz w:val="22"/>
              </w:rPr>
              <w:t>補助事業に関して生ずる収入金に関する事項</w:t>
            </w:r>
            <w:r>
              <w:rPr>
                <w:rFonts w:asciiTheme="minorEastAsia" w:hAnsiTheme="minorEastAsia" w:hint="eastAsia"/>
                <w:sz w:val="22"/>
              </w:rPr>
              <w:t>が明らかになるよう記載して下さい。</w:t>
            </w:r>
          </w:p>
          <w:p w14:paraId="226F8A44" w14:textId="7E04D622"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EB3BED">
              <w:rPr>
                <w:rFonts w:asciiTheme="minorEastAsia" w:hAnsiTheme="minorEastAsia" w:hint="eastAsia"/>
                <w:sz w:val="22"/>
              </w:rPr>
              <w:t>別紙</w:t>
            </w:r>
            <w:r w:rsidRPr="005E7C66">
              <w:rPr>
                <w:rFonts w:asciiTheme="minorEastAsia" w:hAnsiTheme="minorEastAsia" w:hint="eastAsia"/>
                <w:sz w:val="22"/>
              </w:rPr>
              <w:t>２に記載してください。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C33DC3">
            <w:pPr>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Default="004D7AA3" w:rsidP="008E386B">
            <w:pPr>
              <w:ind w:left="317" w:hangingChars="144" w:hanging="317"/>
              <w:rPr>
                <w:rFonts w:asciiTheme="minorEastAsia" w:hAnsiTheme="minorEastAsia"/>
                <w:sz w:val="22"/>
              </w:rPr>
            </w:pPr>
          </w:p>
          <w:p w14:paraId="3E58EA2F" w14:textId="77777777" w:rsidR="00983AD0" w:rsidRDefault="00983AD0" w:rsidP="008E386B">
            <w:pPr>
              <w:ind w:left="317" w:hangingChars="144" w:hanging="317"/>
              <w:rPr>
                <w:rFonts w:asciiTheme="minorEastAsia" w:hAnsiTheme="minorEastAsia"/>
                <w:sz w:val="22"/>
              </w:rPr>
            </w:pPr>
          </w:p>
          <w:p w14:paraId="12159CDC" w14:textId="77777777" w:rsidR="00983AD0" w:rsidRDefault="00983AD0" w:rsidP="008E386B">
            <w:pPr>
              <w:ind w:left="317" w:hangingChars="144" w:hanging="317"/>
              <w:rPr>
                <w:rFonts w:asciiTheme="minorEastAsia" w:hAnsiTheme="minorEastAsia"/>
                <w:sz w:val="22"/>
              </w:rPr>
            </w:pPr>
          </w:p>
          <w:p w14:paraId="78BF8737" w14:textId="77777777" w:rsidR="00983AD0" w:rsidRDefault="00983AD0" w:rsidP="008E386B">
            <w:pPr>
              <w:ind w:left="317" w:hangingChars="144" w:hanging="317"/>
              <w:rPr>
                <w:rFonts w:asciiTheme="minorEastAsia" w:hAnsiTheme="minorEastAsia"/>
                <w:sz w:val="22"/>
              </w:rPr>
            </w:pPr>
          </w:p>
          <w:p w14:paraId="59F53E32" w14:textId="77777777" w:rsidR="00983AD0" w:rsidRPr="005E7C66" w:rsidRDefault="00983AD0"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Default="004D7AA3" w:rsidP="008E386B">
            <w:pPr>
              <w:ind w:left="317" w:hangingChars="144" w:hanging="317"/>
              <w:rPr>
                <w:rFonts w:asciiTheme="minorEastAsia" w:hAnsiTheme="minorEastAsia"/>
                <w:sz w:val="22"/>
              </w:rPr>
            </w:pPr>
          </w:p>
          <w:p w14:paraId="52CA4A01" w14:textId="77777777" w:rsidR="00983AD0" w:rsidRDefault="00983AD0" w:rsidP="008E386B">
            <w:pPr>
              <w:ind w:left="317" w:hangingChars="144" w:hanging="317"/>
              <w:rPr>
                <w:rFonts w:asciiTheme="minorEastAsia" w:hAnsiTheme="minorEastAsia"/>
                <w:sz w:val="22"/>
              </w:rPr>
            </w:pPr>
          </w:p>
          <w:p w14:paraId="527EB85A" w14:textId="77777777" w:rsidR="00983AD0" w:rsidRDefault="00983AD0" w:rsidP="008E386B">
            <w:pPr>
              <w:ind w:left="317" w:hangingChars="144" w:hanging="317"/>
              <w:rPr>
                <w:rFonts w:asciiTheme="minorEastAsia" w:hAnsiTheme="minorEastAsia"/>
                <w:sz w:val="22"/>
              </w:rPr>
            </w:pPr>
          </w:p>
          <w:p w14:paraId="5BEF49B8" w14:textId="77777777" w:rsidR="00983AD0" w:rsidRPr="005E7C66" w:rsidRDefault="00983AD0" w:rsidP="008E386B">
            <w:pPr>
              <w:ind w:left="317" w:hangingChars="144" w:hanging="317"/>
              <w:rPr>
                <w:rFonts w:asciiTheme="minorEastAsia" w:hAnsiTheme="minorEastAsia"/>
                <w:sz w:val="22"/>
              </w:rPr>
            </w:pPr>
          </w:p>
          <w:p w14:paraId="6A711B7E" w14:textId="77777777" w:rsidR="004D7AA3" w:rsidRPr="005E7C66" w:rsidRDefault="004D7AA3" w:rsidP="00C33DC3">
            <w:pPr>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C33DC3">
            <w:pPr>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E31E13" w14:paraId="5F80E563" w14:textId="77777777" w:rsidTr="00E31E13">
        <w:tc>
          <w:tcPr>
            <w:tcW w:w="1361" w:type="dxa"/>
            <w:vMerge w:val="restart"/>
            <w:vAlign w:val="center"/>
          </w:tcPr>
          <w:p w14:paraId="39CE9291" w14:textId="7CEF0F5E" w:rsidR="00E31E13" w:rsidRDefault="00E31E13"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E31E13" w:rsidRDefault="00E31E13"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E31E13" w:rsidRDefault="00E31E13" w:rsidP="00881619">
            <w:pPr>
              <w:widowControl/>
              <w:jc w:val="center"/>
              <w:rPr>
                <w:szCs w:val="21"/>
              </w:rPr>
            </w:pPr>
            <w:r>
              <w:rPr>
                <w:rFonts w:hint="eastAsia"/>
                <w:szCs w:val="21"/>
              </w:rPr>
              <w:t>生年月日</w:t>
            </w:r>
          </w:p>
        </w:tc>
        <w:tc>
          <w:tcPr>
            <w:tcW w:w="1701" w:type="dxa"/>
            <w:vAlign w:val="center"/>
          </w:tcPr>
          <w:p w14:paraId="13DAF87B" w14:textId="55B02C26" w:rsidR="00E31E13" w:rsidRDefault="00E31E13" w:rsidP="00881619">
            <w:pPr>
              <w:pStyle w:val="Default"/>
              <w:jc w:val="center"/>
              <w:rPr>
                <w:szCs w:val="21"/>
              </w:rPr>
            </w:pPr>
            <w:r>
              <w:rPr>
                <w:rFonts w:hint="eastAsia"/>
                <w:sz w:val="21"/>
                <w:szCs w:val="21"/>
              </w:rPr>
              <w:t>会社名</w:t>
            </w:r>
          </w:p>
        </w:tc>
        <w:tc>
          <w:tcPr>
            <w:tcW w:w="1928" w:type="dxa"/>
            <w:vAlign w:val="center"/>
          </w:tcPr>
          <w:p w14:paraId="527B4E8A" w14:textId="5E9A47DE" w:rsidR="00E31E13" w:rsidRDefault="00E31E13" w:rsidP="00881619">
            <w:pPr>
              <w:pStyle w:val="Default"/>
              <w:jc w:val="center"/>
              <w:rPr>
                <w:szCs w:val="21"/>
              </w:rPr>
            </w:pPr>
            <w:r>
              <w:rPr>
                <w:rFonts w:hint="eastAsia"/>
                <w:sz w:val="21"/>
                <w:szCs w:val="21"/>
              </w:rPr>
              <w:t>役職名</w:t>
            </w:r>
          </w:p>
        </w:tc>
      </w:tr>
      <w:tr w:rsidR="00E31E13" w14:paraId="7F8C37D1" w14:textId="77777777" w:rsidTr="00E31E13">
        <w:tc>
          <w:tcPr>
            <w:tcW w:w="1361" w:type="dxa"/>
            <w:vMerge/>
            <w:vAlign w:val="center"/>
          </w:tcPr>
          <w:p w14:paraId="6EECFE53" w14:textId="77777777" w:rsidR="00E31E13" w:rsidRDefault="00E31E13" w:rsidP="00881619">
            <w:pPr>
              <w:widowControl/>
              <w:jc w:val="center"/>
              <w:rPr>
                <w:szCs w:val="21"/>
              </w:rPr>
            </w:pPr>
          </w:p>
        </w:tc>
        <w:tc>
          <w:tcPr>
            <w:tcW w:w="1361" w:type="dxa"/>
            <w:vMerge/>
            <w:vAlign w:val="center"/>
          </w:tcPr>
          <w:p w14:paraId="14E59D8E" w14:textId="77777777" w:rsidR="00E31E13" w:rsidRDefault="00E31E13" w:rsidP="00881619">
            <w:pPr>
              <w:widowControl/>
              <w:jc w:val="center"/>
              <w:rPr>
                <w:szCs w:val="21"/>
              </w:rPr>
            </w:pPr>
          </w:p>
        </w:tc>
        <w:tc>
          <w:tcPr>
            <w:tcW w:w="680" w:type="dxa"/>
            <w:vAlign w:val="center"/>
          </w:tcPr>
          <w:p w14:paraId="47DA1D8A" w14:textId="7E2580EF" w:rsidR="00E31E13" w:rsidRDefault="00E31E13" w:rsidP="00881619">
            <w:pPr>
              <w:pStyle w:val="Default"/>
              <w:jc w:val="center"/>
              <w:rPr>
                <w:szCs w:val="21"/>
              </w:rPr>
            </w:pPr>
            <w:r>
              <w:rPr>
                <w:rFonts w:hint="eastAsia"/>
                <w:sz w:val="21"/>
                <w:szCs w:val="21"/>
              </w:rPr>
              <w:t>和暦</w:t>
            </w:r>
          </w:p>
        </w:tc>
        <w:tc>
          <w:tcPr>
            <w:tcW w:w="680" w:type="dxa"/>
            <w:vAlign w:val="center"/>
          </w:tcPr>
          <w:p w14:paraId="15ABFF84" w14:textId="4CC74B5D" w:rsidR="00E31E13" w:rsidRDefault="00E31E13" w:rsidP="00881619">
            <w:pPr>
              <w:widowControl/>
              <w:jc w:val="center"/>
              <w:rPr>
                <w:szCs w:val="21"/>
              </w:rPr>
            </w:pPr>
            <w:r>
              <w:rPr>
                <w:rFonts w:hint="eastAsia"/>
                <w:szCs w:val="21"/>
              </w:rPr>
              <w:t>年</w:t>
            </w:r>
          </w:p>
        </w:tc>
        <w:tc>
          <w:tcPr>
            <w:tcW w:w="680" w:type="dxa"/>
            <w:vAlign w:val="center"/>
          </w:tcPr>
          <w:p w14:paraId="02763044" w14:textId="707D3E85" w:rsidR="00E31E13" w:rsidRDefault="00E31E13" w:rsidP="00881619">
            <w:pPr>
              <w:widowControl/>
              <w:jc w:val="center"/>
              <w:rPr>
                <w:szCs w:val="21"/>
              </w:rPr>
            </w:pPr>
            <w:r>
              <w:rPr>
                <w:rFonts w:hint="eastAsia"/>
                <w:szCs w:val="21"/>
              </w:rPr>
              <w:t>月</w:t>
            </w:r>
          </w:p>
        </w:tc>
        <w:tc>
          <w:tcPr>
            <w:tcW w:w="681" w:type="dxa"/>
            <w:vAlign w:val="center"/>
          </w:tcPr>
          <w:p w14:paraId="0B2654DB" w14:textId="55C7214B" w:rsidR="00E31E13" w:rsidRDefault="00E31E13" w:rsidP="00881619">
            <w:pPr>
              <w:widowControl/>
              <w:jc w:val="center"/>
              <w:rPr>
                <w:szCs w:val="21"/>
              </w:rPr>
            </w:pPr>
            <w:r>
              <w:rPr>
                <w:rFonts w:hint="eastAsia"/>
                <w:szCs w:val="21"/>
              </w:rPr>
              <w:t>日</w:t>
            </w:r>
          </w:p>
        </w:tc>
        <w:tc>
          <w:tcPr>
            <w:tcW w:w="1701" w:type="dxa"/>
            <w:vAlign w:val="center"/>
          </w:tcPr>
          <w:p w14:paraId="77DE6AFF" w14:textId="77777777" w:rsidR="00E31E13" w:rsidRDefault="00E31E13" w:rsidP="00881619">
            <w:pPr>
              <w:widowControl/>
              <w:jc w:val="center"/>
              <w:rPr>
                <w:szCs w:val="21"/>
              </w:rPr>
            </w:pPr>
          </w:p>
        </w:tc>
        <w:tc>
          <w:tcPr>
            <w:tcW w:w="1928" w:type="dxa"/>
            <w:vAlign w:val="center"/>
          </w:tcPr>
          <w:p w14:paraId="2ABBBE9C" w14:textId="77777777" w:rsidR="00E31E13" w:rsidRDefault="00E31E13" w:rsidP="00881619">
            <w:pPr>
              <w:widowControl/>
              <w:jc w:val="center"/>
              <w:rPr>
                <w:szCs w:val="21"/>
              </w:rPr>
            </w:pPr>
          </w:p>
        </w:tc>
      </w:tr>
      <w:tr w:rsidR="00E31E13" w14:paraId="2EA39074" w14:textId="77777777" w:rsidTr="00E31E13">
        <w:tc>
          <w:tcPr>
            <w:tcW w:w="1361" w:type="dxa"/>
          </w:tcPr>
          <w:p w14:paraId="41464244" w14:textId="7C9053DB" w:rsidR="00E31E13" w:rsidRDefault="00E31E13"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E31E13" w:rsidRDefault="00E31E13" w:rsidP="003F77B6">
            <w:pPr>
              <w:widowControl/>
              <w:jc w:val="left"/>
              <w:rPr>
                <w:szCs w:val="21"/>
              </w:rPr>
            </w:pPr>
            <w:r>
              <w:rPr>
                <w:rFonts w:hint="eastAsia"/>
                <w:szCs w:val="21"/>
              </w:rPr>
              <w:t>国土　太郎</w:t>
            </w:r>
          </w:p>
        </w:tc>
        <w:tc>
          <w:tcPr>
            <w:tcW w:w="680" w:type="dxa"/>
          </w:tcPr>
          <w:p w14:paraId="37BB3E61" w14:textId="29C14F4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E31E13" w:rsidRPr="003D30B4" w:rsidRDefault="00E31E13"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E31E13" w:rsidRDefault="00E31E13" w:rsidP="00881619">
            <w:pPr>
              <w:pStyle w:val="Default"/>
              <w:rPr>
                <w:szCs w:val="21"/>
              </w:rPr>
            </w:pPr>
            <w:r>
              <w:rPr>
                <w:rFonts w:hint="eastAsia"/>
                <w:sz w:val="21"/>
                <w:szCs w:val="21"/>
              </w:rPr>
              <w:t>株式会社国土</w:t>
            </w:r>
          </w:p>
        </w:tc>
        <w:tc>
          <w:tcPr>
            <w:tcW w:w="1928" w:type="dxa"/>
          </w:tcPr>
          <w:p w14:paraId="654F4F56" w14:textId="2B53466C" w:rsidR="00E31E13" w:rsidRDefault="00E31E13" w:rsidP="00881619">
            <w:pPr>
              <w:pStyle w:val="Default"/>
              <w:rPr>
                <w:szCs w:val="21"/>
              </w:rPr>
            </w:pPr>
            <w:r>
              <w:rPr>
                <w:rFonts w:hint="eastAsia"/>
                <w:sz w:val="21"/>
                <w:szCs w:val="21"/>
              </w:rPr>
              <w:t>代表取締役社長</w:t>
            </w:r>
          </w:p>
        </w:tc>
      </w:tr>
      <w:tr w:rsidR="00E31E13" w14:paraId="572E651A" w14:textId="77777777" w:rsidTr="00E31E13">
        <w:tc>
          <w:tcPr>
            <w:tcW w:w="1361" w:type="dxa"/>
          </w:tcPr>
          <w:p w14:paraId="53E96F6E" w14:textId="65503407" w:rsidR="00E31E13" w:rsidRDefault="00E31E13"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E31E13" w:rsidRDefault="00E31E13" w:rsidP="003F77B6">
            <w:pPr>
              <w:widowControl/>
              <w:jc w:val="left"/>
              <w:rPr>
                <w:szCs w:val="21"/>
              </w:rPr>
            </w:pPr>
            <w:r>
              <w:rPr>
                <w:rFonts w:hint="eastAsia"/>
                <w:szCs w:val="21"/>
              </w:rPr>
              <w:t>交通　次郎</w:t>
            </w:r>
          </w:p>
        </w:tc>
        <w:tc>
          <w:tcPr>
            <w:tcW w:w="680" w:type="dxa"/>
          </w:tcPr>
          <w:p w14:paraId="5D052B9B" w14:textId="780BE6D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E31E13" w:rsidRDefault="00E31E13" w:rsidP="003F77B6">
            <w:pPr>
              <w:widowControl/>
              <w:jc w:val="left"/>
              <w:rPr>
                <w:szCs w:val="21"/>
              </w:rPr>
            </w:pPr>
            <w:r>
              <w:rPr>
                <w:rFonts w:hint="eastAsia"/>
                <w:szCs w:val="21"/>
              </w:rPr>
              <w:t>株式会社国土</w:t>
            </w:r>
          </w:p>
        </w:tc>
        <w:tc>
          <w:tcPr>
            <w:tcW w:w="1928" w:type="dxa"/>
          </w:tcPr>
          <w:p w14:paraId="0F08944F" w14:textId="4DD21D92" w:rsidR="00E31E13" w:rsidRDefault="00E31E13" w:rsidP="00881619">
            <w:pPr>
              <w:pStyle w:val="Default"/>
              <w:rPr>
                <w:szCs w:val="21"/>
              </w:rPr>
            </w:pPr>
            <w:r>
              <w:rPr>
                <w:rFonts w:hint="eastAsia"/>
                <w:sz w:val="21"/>
                <w:szCs w:val="21"/>
              </w:rPr>
              <w:t>常務取締役</w:t>
            </w:r>
          </w:p>
        </w:tc>
      </w:tr>
      <w:tr w:rsidR="00E31E13" w14:paraId="0759A539" w14:textId="77777777" w:rsidTr="00E31E13">
        <w:tc>
          <w:tcPr>
            <w:tcW w:w="1361" w:type="dxa"/>
          </w:tcPr>
          <w:p w14:paraId="29E97E73" w14:textId="7CEB5DE0" w:rsidR="00E31E13" w:rsidRDefault="00E31E13"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E31E13" w:rsidRDefault="00E31E13" w:rsidP="00881619">
            <w:pPr>
              <w:widowControl/>
              <w:jc w:val="left"/>
              <w:rPr>
                <w:szCs w:val="21"/>
              </w:rPr>
            </w:pPr>
            <w:r>
              <w:rPr>
                <w:rFonts w:hint="eastAsia"/>
                <w:szCs w:val="21"/>
              </w:rPr>
              <w:t>国交　花子</w:t>
            </w:r>
          </w:p>
        </w:tc>
        <w:tc>
          <w:tcPr>
            <w:tcW w:w="680" w:type="dxa"/>
          </w:tcPr>
          <w:p w14:paraId="3376C887" w14:textId="7BA44E0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E31E13" w:rsidRDefault="00E31E13" w:rsidP="003F77B6">
            <w:pPr>
              <w:widowControl/>
              <w:jc w:val="left"/>
              <w:rPr>
                <w:szCs w:val="21"/>
              </w:rPr>
            </w:pPr>
            <w:r>
              <w:rPr>
                <w:rFonts w:hint="eastAsia"/>
                <w:szCs w:val="21"/>
              </w:rPr>
              <w:t>株式会社国土</w:t>
            </w:r>
          </w:p>
        </w:tc>
        <w:tc>
          <w:tcPr>
            <w:tcW w:w="1928" w:type="dxa"/>
          </w:tcPr>
          <w:p w14:paraId="34F3C858" w14:textId="1B9ABF61" w:rsidR="00E31E13" w:rsidRDefault="00E31E13" w:rsidP="00881619">
            <w:pPr>
              <w:pStyle w:val="Default"/>
              <w:rPr>
                <w:szCs w:val="21"/>
              </w:rPr>
            </w:pPr>
            <w:r>
              <w:rPr>
                <w:rFonts w:hint="eastAsia"/>
                <w:sz w:val="21"/>
                <w:szCs w:val="21"/>
              </w:rPr>
              <w:t>取締役営業本部長</w:t>
            </w:r>
          </w:p>
        </w:tc>
      </w:tr>
      <w:tr w:rsidR="00E31E13" w14:paraId="59B69CE9" w14:textId="77777777" w:rsidTr="00E31E13">
        <w:tc>
          <w:tcPr>
            <w:tcW w:w="1361" w:type="dxa"/>
          </w:tcPr>
          <w:p w14:paraId="1524399A" w14:textId="77777777" w:rsidR="00E31E13" w:rsidRDefault="00E31E13" w:rsidP="003F77B6">
            <w:pPr>
              <w:widowControl/>
              <w:jc w:val="left"/>
              <w:rPr>
                <w:szCs w:val="21"/>
              </w:rPr>
            </w:pPr>
          </w:p>
        </w:tc>
        <w:tc>
          <w:tcPr>
            <w:tcW w:w="1361" w:type="dxa"/>
          </w:tcPr>
          <w:p w14:paraId="29C27DC5" w14:textId="77777777" w:rsidR="00E31E13" w:rsidRDefault="00E31E13" w:rsidP="003F77B6">
            <w:pPr>
              <w:widowControl/>
              <w:jc w:val="left"/>
              <w:rPr>
                <w:szCs w:val="21"/>
              </w:rPr>
            </w:pPr>
          </w:p>
        </w:tc>
        <w:tc>
          <w:tcPr>
            <w:tcW w:w="680" w:type="dxa"/>
          </w:tcPr>
          <w:p w14:paraId="255FCA95" w14:textId="77777777" w:rsidR="00E31E13" w:rsidRDefault="00E31E13" w:rsidP="003F77B6">
            <w:pPr>
              <w:widowControl/>
              <w:jc w:val="left"/>
              <w:rPr>
                <w:szCs w:val="21"/>
              </w:rPr>
            </w:pPr>
          </w:p>
        </w:tc>
        <w:tc>
          <w:tcPr>
            <w:tcW w:w="680" w:type="dxa"/>
          </w:tcPr>
          <w:p w14:paraId="66EB6BB3" w14:textId="77777777" w:rsidR="00E31E13" w:rsidRDefault="00E31E13" w:rsidP="003F77B6">
            <w:pPr>
              <w:widowControl/>
              <w:jc w:val="left"/>
              <w:rPr>
                <w:szCs w:val="21"/>
              </w:rPr>
            </w:pPr>
          </w:p>
        </w:tc>
        <w:tc>
          <w:tcPr>
            <w:tcW w:w="680" w:type="dxa"/>
          </w:tcPr>
          <w:p w14:paraId="708FAD5B" w14:textId="77777777" w:rsidR="00E31E13" w:rsidRDefault="00E31E13" w:rsidP="003F77B6">
            <w:pPr>
              <w:widowControl/>
              <w:jc w:val="left"/>
              <w:rPr>
                <w:szCs w:val="21"/>
              </w:rPr>
            </w:pPr>
          </w:p>
        </w:tc>
        <w:tc>
          <w:tcPr>
            <w:tcW w:w="681" w:type="dxa"/>
          </w:tcPr>
          <w:p w14:paraId="52FA7B83" w14:textId="77777777" w:rsidR="00E31E13" w:rsidRDefault="00E31E13" w:rsidP="003F77B6">
            <w:pPr>
              <w:widowControl/>
              <w:jc w:val="left"/>
              <w:rPr>
                <w:szCs w:val="21"/>
              </w:rPr>
            </w:pPr>
          </w:p>
        </w:tc>
        <w:tc>
          <w:tcPr>
            <w:tcW w:w="1701" w:type="dxa"/>
          </w:tcPr>
          <w:p w14:paraId="207D5172" w14:textId="77777777" w:rsidR="00E31E13" w:rsidRDefault="00E31E13" w:rsidP="003F77B6">
            <w:pPr>
              <w:widowControl/>
              <w:jc w:val="left"/>
              <w:rPr>
                <w:szCs w:val="21"/>
              </w:rPr>
            </w:pPr>
          </w:p>
        </w:tc>
        <w:tc>
          <w:tcPr>
            <w:tcW w:w="1928" w:type="dxa"/>
          </w:tcPr>
          <w:p w14:paraId="02AA48C7" w14:textId="77777777" w:rsidR="00E31E13" w:rsidRDefault="00E31E13" w:rsidP="003F77B6">
            <w:pPr>
              <w:widowControl/>
              <w:jc w:val="left"/>
              <w:rPr>
                <w:szCs w:val="21"/>
              </w:rPr>
            </w:pPr>
          </w:p>
        </w:tc>
      </w:tr>
      <w:tr w:rsidR="00E31E13" w14:paraId="52C0E930" w14:textId="77777777" w:rsidTr="00E31E13">
        <w:tc>
          <w:tcPr>
            <w:tcW w:w="1361" w:type="dxa"/>
          </w:tcPr>
          <w:p w14:paraId="4DAE6D57" w14:textId="77777777" w:rsidR="00E31E13" w:rsidRDefault="00E31E13" w:rsidP="003F77B6">
            <w:pPr>
              <w:widowControl/>
              <w:jc w:val="left"/>
              <w:rPr>
                <w:szCs w:val="21"/>
              </w:rPr>
            </w:pPr>
          </w:p>
        </w:tc>
        <w:tc>
          <w:tcPr>
            <w:tcW w:w="1361" w:type="dxa"/>
          </w:tcPr>
          <w:p w14:paraId="37A57327" w14:textId="77777777" w:rsidR="00E31E13" w:rsidRDefault="00E31E13" w:rsidP="003F77B6">
            <w:pPr>
              <w:widowControl/>
              <w:jc w:val="left"/>
              <w:rPr>
                <w:szCs w:val="21"/>
              </w:rPr>
            </w:pPr>
          </w:p>
        </w:tc>
        <w:tc>
          <w:tcPr>
            <w:tcW w:w="680" w:type="dxa"/>
          </w:tcPr>
          <w:p w14:paraId="613F831F" w14:textId="77777777" w:rsidR="00E31E13" w:rsidRDefault="00E31E13" w:rsidP="003F77B6">
            <w:pPr>
              <w:widowControl/>
              <w:jc w:val="left"/>
              <w:rPr>
                <w:szCs w:val="21"/>
              </w:rPr>
            </w:pPr>
          </w:p>
        </w:tc>
        <w:tc>
          <w:tcPr>
            <w:tcW w:w="680" w:type="dxa"/>
          </w:tcPr>
          <w:p w14:paraId="5C9621F0" w14:textId="77777777" w:rsidR="00E31E13" w:rsidRDefault="00E31E13" w:rsidP="003F77B6">
            <w:pPr>
              <w:widowControl/>
              <w:jc w:val="left"/>
              <w:rPr>
                <w:szCs w:val="21"/>
              </w:rPr>
            </w:pPr>
          </w:p>
        </w:tc>
        <w:tc>
          <w:tcPr>
            <w:tcW w:w="680" w:type="dxa"/>
          </w:tcPr>
          <w:p w14:paraId="06A0E0B0" w14:textId="77777777" w:rsidR="00E31E13" w:rsidRDefault="00E31E13" w:rsidP="003F77B6">
            <w:pPr>
              <w:widowControl/>
              <w:jc w:val="left"/>
              <w:rPr>
                <w:szCs w:val="21"/>
              </w:rPr>
            </w:pPr>
          </w:p>
        </w:tc>
        <w:tc>
          <w:tcPr>
            <w:tcW w:w="681" w:type="dxa"/>
          </w:tcPr>
          <w:p w14:paraId="64D87403" w14:textId="77777777" w:rsidR="00E31E13" w:rsidRDefault="00E31E13" w:rsidP="003F77B6">
            <w:pPr>
              <w:widowControl/>
              <w:jc w:val="left"/>
              <w:rPr>
                <w:szCs w:val="21"/>
              </w:rPr>
            </w:pPr>
          </w:p>
        </w:tc>
        <w:tc>
          <w:tcPr>
            <w:tcW w:w="1701" w:type="dxa"/>
          </w:tcPr>
          <w:p w14:paraId="7145BC39" w14:textId="77777777" w:rsidR="00E31E13" w:rsidRDefault="00E31E13" w:rsidP="003F77B6">
            <w:pPr>
              <w:widowControl/>
              <w:jc w:val="left"/>
              <w:rPr>
                <w:szCs w:val="21"/>
              </w:rPr>
            </w:pPr>
          </w:p>
        </w:tc>
        <w:tc>
          <w:tcPr>
            <w:tcW w:w="1928" w:type="dxa"/>
          </w:tcPr>
          <w:p w14:paraId="1B52CE4C" w14:textId="77777777" w:rsidR="00E31E13" w:rsidRDefault="00E31E13" w:rsidP="003F77B6">
            <w:pPr>
              <w:widowControl/>
              <w:jc w:val="left"/>
              <w:rPr>
                <w:szCs w:val="21"/>
              </w:rPr>
            </w:pPr>
          </w:p>
        </w:tc>
      </w:tr>
      <w:tr w:rsidR="00E31E13" w14:paraId="3FD89973" w14:textId="77777777" w:rsidTr="00E31E13">
        <w:tc>
          <w:tcPr>
            <w:tcW w:w="1361" w:type="dxa"/>
          </w:tcPr>
          <w:p w14:paraId="4DBEBD63" w14:textId="77777777" w:rsidR="00E31E13" w:rsidRDefault="00E31E13" w:rsidP="003F77B6">
            <w:pPr>
              <w:widowControl/>
              <w:jc w:val="left"/>
              <w:rPr>
                <w:szCs w:val="21"/>
              </w:rPr>
            </w:pPr>
          </w:p>
        </w:tc>
        <w:tc>
          <w:tcPr>
            <w:tcW w:w="1361" w:type="dxa"/>
          </w:tcPr>
          <w:p w14:paraId="29746ED6" w14:textId="77777777" w:rsidR="00E31E13" w:rsidRDefault="00E31E13" w:rsidP="003F77B6">
            <w:pPr>
              <w:widowControl/>
              <w:jc w:val="left"/>
              <w:rPr>
                <w:szCs w:val="21"/>
              </w:rPr>
            </w:pPr>
          </w:p>
        </w:tc>
        <w:tc>
          <w:tcPr>
            <w:tcW w:w="680" w:type="dxa"/>
          </w:tcPr>
          <w:p w14:paraId="72CCC27C" w14:textId="77777777" w:rsidR="00E31E13" w:rsidRDefault="00E31E13" w:rsidP="003F77B6">
            <w:pPr>
              <w:widowControl/>
              <w:jc w:val="left"/>
              <w:rPr>
                <w:szCs w:val="21"/>
              </w:rPr>
            </w:pPr>
          </w:p>
        </w:tc>
        <w:tc>
          <w:tcPr>
            <w:tcW w:w="680" w:type="dxa"/>
          </w:tcPr>
          <w:p w14:paraId="344DF879" w14:textId="77777777" w:rsidR="00E31E13" w:rsidRDefault="00E31E13" w:rsidP="003F77B6">
            <w:pPr>
              <w:widowControl/>
              <w:jc w:val="left"/>
              <w:rPr>
                <w:szCs w:val="21"/>
              </w:rPr>
            </w:pPr>
          </w:p>
        </w:tc>
        <w:tc>
          <w:tcPr>
            <w:tcW w:w="680" w:type="dxa"/>
          </w:tcPr>
          <w:p w14:paraId="2E420350" w14:textId="77777777" w:rsidR="00E31E13" w:rsidRDefault="00E31E13" w:rsidP="003F77B6">
            <w:pPr>
              <w:widowControl/>
              <w:jc w:val="left"/>
              <w:rPr>
                <w:szCs w:val="21"/>
              </w:rPr>
            </w:pPr>
          </w:p>
        </w:tc>
        <w:tc>
          <w:tcPr>
            <w:tcW w:w="681" w:type="dxa"/>
          </w:tcPr>
          <w:p w14:paraId="3585E73C" w14:textId="77777777" w:rsidR="00E31E13" w:rsidRDefault="00E31E13" w:rsidP="003F77B6">
            <w:pPr>
              <w:widowControl/>
              <w:jc w:val="left"/>
              <w:rPr>
                <w:szCs w:val="21"/>
              </w:rPr>
            </w:pPr>
          </w:p>
        </w:tc>
        <w:tc>
          <w:tcPr>
            <w:tcW w:w="1701" w:type="dxa"/>
          </w:tcPr>
          <w:p w14:paraId="687E11F9" w14:textId="77777777" w:rsidR="00E31E13" w:rsidRDefault="00E31E13" w:rsidP="003F77B6">
            <w:pPr>
              <w:widowControl/>
              <w:jc w:val="left"/>
              <w:rPr>
                <w:szCs w:val="21"/>
              </w:rPr>
            </w:pPr>
          </w:p>
        </w:tc>
        <w:tc>
          <w:tcPr>
            <w:tcW w:w="1928" w:type="dxa"/>
          </w:tcPr>
          <w:p w14:paraId="47847711" w14:textId="77777777" w:rsidR="00E31E13" w:rsidRDefault="00E31E13"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0F8395DF"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A47964"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22F227B"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8C5DD52"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1457D414" w14:textId="77777777" w:rsidR="00EB3BED" w:rsidRDefault="00EB3BED" w:rsidP="007F2141">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23447B66" w14:textId="3832EA6B" w:rsidR="007F2141" w:rsidRDefault="007F2141" w:rsidP="007F2141">
      <w:pPr>
        <w:jc w:val="center"/>
        <w:rPr>
          <w:rFonts w:eastAsia="PMingLiU"/>
          <w:lang w:eastAsia="zh-TW"/>
        </w:rPr>
      </w:pPr>
      <w:r w:rsidRPr="00257DDF">
        <w:rPr>
          <w:rFonts w:hint="eastAsia"/>
          <w:lang w:eastAsia="zh-TW"/>
        </w:rPr>
        <w:t>再委託（変更等）承諾申請書</w:t>
      </w:r>
    </w:p>
    <w:p w14:paraId="153EAAEF" w14:textId="77777777" w:rsidR="007F2141" w:rsidRPr="007F2141" w:rsidRDefault="007F2141" w:rsidP="007F2141">
      <w:pPr>
        <w:rPr>
          <w:rFonts w:asciiTheme="minorEastAsia" w:hAnsiTheme="minorEastAsia"/>
          <w:lang w:eastAsia="zh-TW"/>
        </w:rPr>
      </w:pPr>
    </w:p>
    <w:p w14:paraId="2030531D" w14:textId="3F507345" w:rsidR="007F2141" w:rsidRPr="00257DDF" w:rsidRDefault="007F2141" w:rsidP="00EB3BED">
      <w:pPr>
        <w:ind w:firstLineChars="100" w:firstLine="210"/>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EB3BED" w:rsidRPr="005C2732">
        <w:rPr>
          <w:rFonts w:ascii="ＭＳ 明朝" w:eastAsia="ＭＳ 明朝" w:cs="ＭＳ 明朝" w:hint="eastAsia"/>
          <w:color w:val="000000"/>
          <w:kern w:val="0"/>
          <w:szCs w:val="21"/>
        </w:rPr>
        <w:t>共同輸配送や帰り荷確保等のためのデータ連携促進支援事業費補助金</w:t>
      </w:r>
      <w:r w:rsidRPr="00257DDF">
        <w:rPr>
          <w:rFonts w:asciiTheme="minorEastAsia" w:hAnsiTheme="minorEastAsia" w:hint="eastAsia"/>
        </w:rPr>
        <w:t xml:space="preserve">（契約金額　</w:t>
      </w:r>
      <w:r>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D39D576" w14:textId="77777777" w:rsidR="00EB3BED" w:rsidRDefault="00EB3BED" w:rsidP="00FB4E8A">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04692D34" w14:textId="1B7C5E49" w:rsidR="00FB4E8A" w:rsidRPr="00001021" w:rsidRDefault="00FB4E8A" w:rsidP="00FB4E8A">
      <w:pPr>
        <w:jc w:val="center"/>
        <w:rPr>
          <w:szCs w:val="21"/>
        </w:rPr>
      </w:pPr>
      <w:r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20F7BDE7"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EB3BED" w:rsidRPr="005C2732">
        <w:rPr>
          <w:rFonts w:ascii="ＭＳ 明朝" w:eastAsia="ＭＳ 明朝" w:cs="ＭＳ 明朝" w:hint="eastAsia"/>
          <w:color w:val="000000"/>
          <w:kern w:val="0"/>
          <w:szCs w:val="21"/>
        </w:rPr>
        <w:t>共同輸配送や帰り荷確保等のためのデータ連携促進支援事業費補助金</w:t>
      </w:r>
      <w:r w:rsidRPr="00001021">
        <w:rPr>
          <w:rFonts w:hint="eastAsia"/>
          <w:szCs w:val="21"/>
        </w:rPr>
        <w:t>については、補助金等に係る予算の執行の適正化に関する法律（昭和</w:t>
      </w:r>
      <w:r w:rsidR="0093751D">
        <w:rPr>
          <w:rFonts w:hint="eastAsia"/>
          <w:szCs w:val="21"/>
        </w:rPr>
        <w:t>30</w:t>
      </w:r>
      <w:r w:rsidRPr="00001021">
        <w:rPr>
          <w:rFonts w:hint="eastAsia"/>
          <w:szCs w:val="21"/>
        </w:rPr>
        <w:t>年法律第</w:t>
      </w:r>
      <w:r w:rsidR="002018CA">
        <w:rPr>
          <w:rFonts w:hint="eastAsia"/>
          <w:szCs w:val="21"/>
        </w:rPr>
        <w:t>179</w:t>
      </w:r>
      <w:r w:rsidRPr="00001021">
        <w:rPr>
          <w:rFonts w:hint="eastAsia"/>
          <w:szCs w:val="21"/>
        </w:rPr>
        <w:t>号。以下「適正化法」という。）第７条第１項の規定に基づき下記のとおり交付することに決定したので、適正化法第８条の規定に基づき通知する。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2FDA6F16" w:rsidR="00FB4E8A" w:rsidRDefault="00FB4E8A" w:rsidP="00FB4E8A">
      <w:pPr>
        <w:ind w:left="210" w:hangingChars="100" w:hanging="210"/>
      </w:pPr>
      <w:r>
        <w:rPr>
          <w:rFonts w:hint="eastAsia"/>
        </w:rPr>
        <w:t>１．補助金の交付の対象となる事業の内容は、令和　年　月　日付け第　　号で申請のあった</w:t>
      </w:r>
      <w:r w:rsidR="00EB3BED" w:rsidRPr="005C2732">
        <w:rPr>
          <w:rFonts w:ascii="ＭＳ 明朝" w:eastAsia="ＭＳ 明朝" w:cs="ＭＳ 明朝" w:hint="eastAsia"/>
          <w:color w:val="000000"/>
          <w:kern w:val="0"/>
          <w:szCs w:val="21"/>
        </w:rPr>
        <w:t>共同輸配送や帰り荷確保等のためのデータ連携促進支援事業費補助金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Pr="000711F3" w:rsidRDefault="00FB4E8A" w:rsidP="00FB4E8A">
      <w:pPr>
        <w:rPr>
          <w:rFonts w:asciiTheme="minorEastAsia" w:hAnsiTheme="minorEastAsia"/>
        </w:rPr>
      </w:pPr>
      <w:r w:rsidRPr="000711F3">
        <w:rPr>
          <w:rFonts w:asciiTheme="minorEastAsia" w:hAnsiTheme="minorEastAsia" w:hint="eastAsia"/>
        </w:rPr>
        <w:t>５．（補助事業者名）は、適正化法、補助金等に係る予算の執行の適正化に関する法律施行令（昭</w:t>
      </w:r>
    </w:p>
    <w:p w14:paraId="112DFB7F" w14:textId="772C9120" w:rsidR="00FB4E8A" w:rsidRPr="000711F3" w:rsidRDefault="00FB4E8A" w:rsidP="00FB4E8A">
      <w:pPr>
        <w:ind w:leftChars="100" w:left="210"/>
        <w:rPr>
          <w:rFonts w:asciiTheme="minorEastAsia" w:hAnsiTheme="minorEastAsia"/>
        </w:rPr>
      </w:pPr>
      <w:r w:rsidRPr="000711F3">
        <w:rPr>
          <w:rFonts w:asciiTheme="minorEastAsia" w:hAnsiTheme="minorEastAsia" w:hint="eastAsia"/>
        </w:rPr>
        <w:t>和</w:t>
      </w:r>
      <w:r w:rsidR="0093751D" w:rsidRPr="000711F3">
        <w:rPr>
          <w:rFonts w:asciiTheme="minorEastAsia" w:hAnsiTheme="minorEastAsia" w:hint="eastAsia"/>
        </w:rPr>
        <w:t>30</w:t>
      </w:r>
      <w:r w:rsidRPr="000711F3">
        <w:rPr>
          <w:rFonts w:asciiTheme="minorEastAsia" w:hAnsiTheme="minorEastAsia" w:hint="eastAsia"/>
        </w:rPr>
        <w:t>年政令第</w:t>
      </w:r>
      <w:r w:rsidR="0093751D" w:rsidRPr="000711F3">
        <w:rPr>
          <w:rFonts w:asciiTheme="minorEastAsia" w:hAnsiTheme="minorEastAsia" w:hint="eastAsia"/>
        </w:rPr>
        <w:t>255</w:t>
      </w:r>
      <w:r w:rsidRPr="000711F3">
        <w:rPr>
          <w:rFonts w:asciiTheme="minorEastAsia" w:hAnsiTheme="minorEastAsia" w:hint="eastAsia"/>
        </w:rPr>
        <w:t>号）及び</w:t>
      </w:r>
      <w:r w:rsidR="00EB3BED" w:rsidRPr="005C2732">
        <w:rPr>
          <w:rFonts w:ascii="ＭＳ 明朝" w:eastAsia="ＭＳ 明朝" w:cs="ＭＳ 明朝" w:hint="eastAsia"/>
          <w:color w:val="000000"/>
          <w:kern w:val="0"/>
          <w:szCs w:val="21"/>
        </w:rPr>
        <w:t>共同輸配送や帰り荷確保等のためのデータ連携促進支援事業費補助金</w:t>
      </w:r>
      <w:r w:rsidR="00085C6B">
        <w:rPr>
          <w:rFonts w:asciiTheme="minorEastAsia" w:hAnsiTheme="minorEastAsia" w:hint="eastAsia"/>
        </w:rPr>
        <w:t>に関する交付要綱</w:t>
      </w:r>
      <w:r w:rsidRPr="000711F3">
        <w:rPr>
          <w:rFonts w:asciiTheme="minorEastAsia" w:hAnsiTheme="minorEastAsia" w:hint="eastAsia"/>
        </w:rPr>
        <w:t>（</w:t>
      </w:r>
      <w:r w:rsidR="0093751D" w:rsidRPr="000711F3">
        <w:rPr>
          <w:rFonts w:asciiTheme="minorEastAsia" w:hAnsiTheme="minorEastAsia" w:cs="ＭＳ 明朝" w:hint="eastAsia"/>
          <w:color w:val="000000"/>
          <w:kern w:val="0"/>
          <w:szCs w:val="21"/>
        </w:rPr>
        <w:t>国自</w:t>
      </w:r>
      <w:r w:rsidRPr="000711F3">
        <w:rPr>
          <w:rFonts w:asciiTheme="minorEastAsia" w:hAnsiTheme="minorEastAsia" w:cs="ＭＳ 明朝" w:hint="eastAsia"/>
          <w:color w:val="000000"/>
          <w:kern w:val="0"/>
          <w:szCs w:val="21"/>
        </w:rPr>
        <w:t>物第</w:t>
      </w:r>
      <w:r w:rsidR="00705E1C">
        <w:rPr>
          <w:rFonts w:asciiTheme="minorEastAsia" w:hAnsiTheme="minorEastAsia" w:cs="ＭＳ 明朝" w:hint="eastAsia"/>
          <w:color w:val="000000"/>
          <w:kern w:val="0"/>
          <w:szCs w:val="21"/>
        </w:rPr>
        <w:t>326</w:t>
      </w:r>
      <w:r w:rsidRPr="000711F3">
        <w:rPr>
          <w:rFonts w:asciiTheme="minorEastAsia" w:hAnsiTheme="minorEastAsia" w:cs="ＭＳ 明朝" w:hint="eastAsia"/>
          <w:color w:val="000000"/>
          <w:kern w:val="0"/>
          <w:szCs w:val="21"/>
        </w:rPr>
        <w:t>号</w:t>
      </w:r>
      <w:r w:rsidRPr="000711F3">
        <w:rPr>
          <w:rFonts w:asciiTheme="minorEastAsia" w:hAnsiTheme="minorEastAsia" w:hint="eastAsia"/>
        </w:rPr>
        <w:t>。以下「交付要綱」という。）の定めるところに従わなければ</w:t>
      </w:r>
      <w:r w:rsidR="007F2141" w:rsidRPr="000711F3">
        <w:rPr>
          <w:rFonts w:asciiTheme="minorEastAsia" w:hAnsiTheme="minorEastAsia" w:hint="eastAsia"/>
        </w:rPr>
        <w:t>ならない</w:t>
      </w:r>
      <w:r w:rsidRPr="000711F3">
        <w:rPr>
          <w:rFonts w:asciiTheme="minorEastAsia" w:hAnsiTheme="minorEastAsia" w:hint="eastAsia"/>
        </w:rPr>
        <w:t>。</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lastRenderedPageBreak/>
        <w:t>なお、これらの規定に違反する行為がなされた場合、次の措置が講じられ得ることに留意すること。また、間接補助事業者等の不正経理等の防止に万全を期すること。</w:t>
      </w:r>
    </w:p>
    <w:p w14:paraId="6376D0EF" w14:textId="6E252505"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（１）適正化法第</w:t>
      </w:r>
      <w:r w:rsidR="0093751D" w:rsidRPr="000711F3">
        <w:rPr>
          <w:rFonts w:asciiTheme="minorEastAsia" w:hAnsiTheme="minorEastAsia" w:hint="eastAsia"/>
        </w:rPr>
        <w:t>17</w:t>
      </w:r>
      <w:r w:rsidRPr="000711F3">
        <w:rPr>
          <w:rFonts w:asciiTheme="minorEastAsia" w:hAnsiTheme="minorEastAsia" w:hint="eastAsia"/>
        </w:rPr>
        <w:t>条第１項若しくは第２項の規定による交付決定の取消し、第</w:t>
      </w:r>
      <w:r w:rsidR="0093751D" w:rsidRPr="000711F3">
        <w:rPr>
          <w:rFonts w:asciiTheme="minorEastAsia" w:hAnsiTheme="minorEastAsia" w:hint="eastAsia"/>
        </w:rPr>
        <w:t>18</w:t>
      </w:r>
      <w:r w:rsidRPr="000711F3">
        <w:rPr>
          <w:rFonts w:asciiTheme="minorEastAsia" w:hAnsiTheme="minorEastAsia" w:hint="eastAsia"/>
        </w:rPr>
        <w:t>条第１項の規定による補助金等の返還又は第</w:t>
      </w:r>
      <w:r w:rsidR="0093751D" w:rsidRPr="000711F3">
        <w:rPr>
          <w:rFonts w:asciiTheme="minorEastAsia" w:hAnsiTheme="minorEastAsia" w:hint="eastAsia"/>
        </w:rPr>
        <w:t>19</w:t>
      </w:r>
      <w:r w:rsidRPr="000711F3">
        <w:rPr>
          <w:rFonts w:asciiTheme="minorEastAsia" w:hAnsiTheme="minorEastAsia" w:hint="eastAsia"/>
        </w:rPr>
        <w:t>条第１項の規定による加算金の納付</w:t>
      </w:r>
    </w:p>
    <w:p w14:paraId="603A45D3" w14:textId="7DBF2186"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w:t>
      </w:r>
      <w:r w:rsidRPr="000711F3">
        <w:rPr>
          <w:rFonts w:asciiTheme="minorEastAsia" w:hAnsiTheme="minorEastAsia"/>
        </w:rPr>
        <w:br/>
      </w:r>
      <w:r w:rsidRPr="000711F3">
        <w:rPr>
          <w:rFonts w:asciiTheme="minorEastAsia" w:hAnsiTheme="minorEastAsia" w:hint="eastAsia"/>
        </w:rPr>
        <w:t xml:space="preserve">　　　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374CE1BA" w14:textId="77777777" w:rsidR="00EB3BED" w:rsidRDefault="00EB3BED" w:rsidP="00FB4E8A">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65C824E7" w14:textId="728A1B79" w:rsidR="00FB4E8A" w:rsidRDefault="00FB4E8A" w:rsidP="00FB4E8A">
      <w:pPr>
        <w:jc w:val="center"/>
        <w:rPr>
          <w:rFonts w:ascii="ＭＳ 明朝" w:eastAsia="ＭＳ 明朝" w:cs="ＭＳ 明朝"/>
          <w:color w:val="000000"/>
          <w:kern w:val="0"/>
          <w:szCs w:val="21"/>
          <w:lang w:eastAsia="zh-TW"/>
        </w:rPr>
      </w:pPr>
      <w:r>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06BA71FA" w:rsidR="00FB4E8A" w:rsidRDefault="00EB3BED" w:rsidP="00FB4E8A">
      <w:pPr>
        <w:pStyle w:val="Default"/>
        <w:ind w:firstLineChars="100" w:firstLine="210"/>
        <w:rPr>
          <w:sz w:val="21"/>
          <w:szCs w:val="21"/>
        </w:rPr>
      </w:pPr>
      <w:r w:rsidRPr="00EB3BED">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FB4E8A">
        <w:rPr>
          <w:rFonts w:hint="eastAsia"/>
          <w:sz w:val="21"/>
          <w:szCs w:val="21"/>
        </w:rPr>
        <w:t>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0EEF49D2" w14:textId="77777777" w:rsidR="00EB3BED" w:rsidRDefault="00EB3BED" w:rsidP="00FB4E8A">
      <w:pPr>
        <w:jc w:val="center"/>
        <w:rPr>
          <w:rFonts w:asciiTheme="minorEastAsia" w:hAnsiTheme="minorEastAsia"/>
          <w:szCs w:val="21"/>
        </w:rPr>
      </w:pPr>
      <w:r w:rsidRPr="00EB3BED">
        <w:rPr>
          <w:rFonts w:asciiTheme="minorEastAsia" w:hAnsiTheme="minorEastAsia" w:hint="eastAsia"/>
          <w:szCs w:val="21"/>
        </w:rPr>
        <w:t>共同輸配送や帰り荷確保等のためのデータ連携促進支援事業費補助金</w:t>
      </w:r>
    </w:p>
    <w:p w14:paraId="116B8BB4" w14:textId="72DFCE03" w:rsidR="00FB4E8A" w:rsidRDefault="00FB4E8A" w:rsidP="00FB4E8A">
      <w:pPr>
        <w:jc w:val="center"/>
        <w:rPr>
          <w:rFonts w:ascii="ＭＳ 明朝" w:eastAsia="ＭＳ 明朝" w:cs="ＭＳ 明朝"/>
          <w:color w:val="000000"/>
          <w:kern w:val="0"/>
          <w:szCs w:val="21"/>
        </w:rPr>
      </w:pPr>
      <w:r>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6FBA69A9" w:rsidR="00FB4E8A" w:rsidRDefault="00EB3BED" w:rsidP="00FB4E8A">
      <w:pPr>
        <w:pStyle w:val="Default"/>
        <w:ind w:firstLineChars="100" w:firstLine="210"/>
        <w:rPr>
          <w:sz w:val="21"/>
          <w:szCs w:val="21"/>
        </w:rPr>
      </w:pPr>
      <w:r w:rsidRPr="00EB3BED">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FB4E8A">
        <w:rPr>
          <w:rFonts w:hint="eastAsia"/>
          <w:sz w:val="21"/>
          <w:szCs w:val="21"/>
        </w:rPr>
        <w:t>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588BB907" w14:textId="77777777" w:rsidR="00EB3BED" w:rsidRDefault="00EB3BED" w:rsidP="00797496">
      <w:pPr>
        <w:jc w:val="center"/>
        <w:rPr>
          <w:rFonts w:asciiTheme="minorEastAsia" w:hAnsiTheme="minorEastAsia"/>
          <w:szCs w:val="21"/>
        </w:rPr>
      </w:pPr>
      <w:r w:rsidRPr="00EB3BED">
        <w:rPr>
          <w:rFonts w:asciiTheme="minorEastAsia" w:hAnsiTheme="minorEastAsia" w:hint="eastAsia"/>
          <w:szCs w:val="21"/>
        </w:rPr>
        <w:t>共同輸配送や帰り荷確保等のためのデータ連携促進支援事業費補助金</w:t>
      </w:r>
    </w:p>
    <w:p w14:paraId="0A33D225" w14:textId="1B745273" w:rsidR="00797496" w:rsidRPr="00D573C2" w:rsidRDefault="00797496" w:rsidP="00797496">
      <w:pPr>
        <w:jc w:val="center"/>
        <w:rPr>
          <w:rFonts w:ascii="ＭＳ 明朝" w:eastAsia="ＭＳ 明朝" w:cs="ＭＳ 明朝"/>
          <w:color w:val="000000"/>
          <w:kern w:val="0"/>
          <w:szCs w:val="21"/>
        </w:rPr>
      </w:pPr>
      <w:r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2118CA1D" w:rsidR="00797496" w:rsidRPr="00D573C2" w:rsidRDefault="00EB3BED" w:rsidP="00797496">
      <w:pPr>
        <w:pStyle w:val="Default"/>
        <w:ind w:firstLineChars="100" w:firstLine="210"/>
        <w:rPr>
          <w:sz w:val="21"/>
          <w:szCs w:val="21"/>
        </w:rPr>
      </w:pPr>
      <w:r w:rsidRPr="00EB3BED">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797496" w:rsidRPr="00D573C2">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1D631B2F" w14:textId="77777777" w:rsidR="00EB3BED" w:rsidRDefault="00EB3BED" w:rsidP="00FB4E8A">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7CDD04F0" w14:textId="26978201" w:rsidR="00FB4E8A" w:rsidRDefault="00FB4E8A" w:rsidP="00FB4E8A">
      <w:pPr>
        <w:jc w:val="center"/>
        <w:rPr>
          <w:rFonts w:ascii="ＭＳ 明朝" w:eastAsia="ＭＳ 明朝" w:cs="ＭＳ 明朝"/>
          <w:color w:val="000000"/>
          <w:kern w:val="0"/>
          <w:szCs w:val="21"/>
        </w:rPr>
      </w:pPr>
      <w:r>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29276906" w:rsidR="00FB4E8A" w:rsidRDefault="00EB3BED" w:rsidP="00FB4E8A">
      <w:pPr>
        <w:pStyle w:val="Default"/>
        <w:ind w:firstLineChars="100" w:firstLine="210"/>
        <w:rPr>
          <w:sz w:val="21"/>
          <w:szCs w:val="21"/>
        </w:rPr>
      </w:pPr>
      <w:r w:rsidRPr="00EB3BED">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FB4E8A">
        <w:rPr>
          <w:rFonts w:hint="eastAsia"/>
          <w:sz w:val="21"/>
          <w:szCs w:val="21"/>
        </w:rPr>
        <w:t>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15B5AA32" w14:textId="77777777" w:rsidR="00F15BB3" w:rsidRDefault="00F15BB3" w:rsidP="00FB4E8A">
      <w:pPr>
        <w:pStyle w:val="Default"/>
        <w:ind w:firstLineChars="100" w:firstLine="210"/>
        <w:rPr>
          <w:sz w:val="21"/>
          <w:szCs w:val="21"/>
        </w:rPr>
      </w:pPr>
    </w:p>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7777777" w:rsidR="00FB4E8A" w:rsidRDefault="00FB4E8A" w:rsidP="00FB4E8A">
      <w:pPr>
        <w:pStyle w:val="Default"/>
        <w:ind w:left="630" w:right="839" w:hangingChars="300" w:hanging="630"/>
        <w:rPr>
          <w:sz w:val="21"/>
          <w:szCs w:val="21"/>
        </w:rPr>
      </w:pPr>
      <w:r>
        <w:rPr>
          <w:rFonts w:hint="eastAsia"/>
          <w:sz w:val="21"/>
          <w:szCs w:val="21"/>
        </w:rPr>
        <w:t>（注４）補助事業の一部を第三者に委託をした場合は、最終的な実施体制図を添付すること。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2946EAC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46684804"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6C7F8D9F"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041B3E3E" w14:textId="77777777" w:rsidR="00F5460F" w:rsidRDefault="00F5460F" w:rsidP="00FB4E8A">
      <w:pPr>
        <w:jc w:val="center"/>
        <w:rPr>
          <w:rFonts w:ascii="ＭＳ 明朝" w:eastAsia="ＭＳ 明朝" w:cs="ＭＳ 明朝"/>
          <w:color w:val="000000"/>
          <w:kern w:val="0"/>
          <w:szCs w:val="21"/>
        </w:rPr>
      </w:pPr>
      <w:r w:rsidRPr="005C2732">
        <w:rPr>
          <w:rFonts w:ascii="ＭＳ 明朝" w:eastAsia="ＭＳ 明朝" w:cs="ＭＳ 明朝" w:hint="eastAsia"/>
          <w:color w:val="000000"/>
          <w:kern w:val="0"/>
          <w:szCs w:val="21"/>
        </w:rPr>
        <w:t>共同輸配送や帰り荷確保等のためのデータ連携促進支援事業費補助金</w:t>
      </w:r>
    </w:p>
    <w:p w14:paraId="30A3673C" w14:textId="75A633B9" w:rsidR="00FB4E8A" w:rsidRDefault="00FB4E8A" w:rsidP="00FB4E8A">
      <w:pPr>
        <w:jc w:val="center"/>
        <w:rPr>
          <w:szCs w:val="21"/>
        </w:rPr>
      </w:pPr>
      <w:r>
        <w:rPr>
          <w:rFonts w:asciiTheme="minorEastAsia" w:hAnsiTheme="minorEastAsia" w:hint="eastAsia"/>
          <w:szCs w:val="21"/>
        </w:rPr>
        <w:t>額確定</w:t>
      </w:r>
      <w:r>
        <w:rPr>
          <w:rFonts w:hint="eastAsia"/>
          <w:szCs w:val="21"/>
        </w:rPr>
        <w:t>通知書</w:t>
      </w:r>
    </w:p>
    <w:p w14:paraId="07BC2A70" w14:textId="77777777" w:rsidR="00FB4E8A" w:rsidRDefault="00FB4E8A" w:rsidP="00FB4E8A">
      <w:pPr>
        <w:jc w:val="center"/>
        <w:rPr>
          <w:szCs w:val="21"/>
        </w:rPr>
      </w:pPr>
    </w:p>
    <w:p w14:paraId="58B4C2A8" w14:textId="1D0A3B1A" w:rsidR="00FB4E8A" w:rsidRDefault="00FB4E8A" w:rsidP="00FB4E8A">
      <w:pPr>
        <w:ind w:firstLineChars="100" w:firstLine="210"/>
        <w:rPr>
          <w:szCs w:val="21"/>
        </w:rPr>
      </w:pPr>
      <w:r>
        <w:rPr>
          <w:rFonts w:hint="eastAsia"/>
          <w:szCs w:val="21"/>
        </w:rPr>
        <w:t>令和　　年　　月　　日付け第　　号をもって実績報告のあった</w:t>
      </w:r>
      <w:r w:rsidR="00F5460F" w:rsidRPr="00F5460F">
        <w:rPr>
          <w:rFonts w:asciiTheme="minorEastAsia" w:hAnsiTheme="minorEastAsia" w:hint="eastAsia"/>
          <w:szCs w:val="21"/>
        </w:rPr>
        <w:t>共同輸配送や帰り荷確保等のためのデータ連携促進支援事業費補助金</w:t>
      </w:r>
      <w:r>
        <w:rPr>
          <w:rFonts w:hint="eastAsia"/>
          <w:szCs w:val="21"/>
        </w:rPr>
        <w:t>については、補助金等に係る予算の執行の適正化に関する法律（昭和</w:t>
      </w:r>
      <w:r w:rsidR="0093751D">
        <w:rPr>
          <w:rFonts w:hint="eastAsia"/>
          <w:szCs w:val="21"/>
        </w:rPr>
        <w:t>30</w:t>
      </w:r>
      <w:r>
        <w:rPr>
          <w:rFonts w:hint="eastAsia"/>
          <w:szCs w:val="21"/>
        </w:rPr>
        <w:t>年法律第</w:t>
      </w:r>
      <w:r w:rsidR="0093751D">
        <w:rPr>
          <w:rFonts w:hint="eastAsia"/>
          <w:szCs w:val="21"/>
        </w:rPr>
        <w:t>1</w:t>
      </w:r>
      <w:r w:rsidR="00171AC5">
        <w:rPr>
          <w:rFonts w:hint="eastAsia"/>
          <w:szCs w:val="21"/>
        </w:rPr>
        <w:t xml:space="preserve">　</w:t>
      </w:r>
      <w:r>
        <w:rPr>
          <w:rFonts w:hint="eastAsia"/>
          <w:szCs w:val="21"/>
        </w:rPr>
        <w:t>号。以下「適正化法」という。）</w:t>
      </w:r>
      <w:r>
        <w:rPr>
          <w:rFonts w:asciiTheme="minorEastAsia" w:hAnsiTheme="minorEastAsia" w:hint="eastAsia"/>
          <w:szCs w:val="21"/>
        </w:rPr>
        <w:t>第</w:t>
      </w:r>
      <w:r w:rsidR="0093751D">
        <w:rPr>
          <w:rFonts w:asciiTheme="minorEastAsia" w:hAnsiTheme="minorEastAsia" w:hint="eastAsia"/>
          <w:szCs w:val="21"/>
        </w:rPr>
        <w:t>15</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18BA85BF" w:rsidR="00FB4E8A" w:rsidRDefault="00FB4E8A" w:rsidP="00FB4E8A">
      <w:pPr>
        <w:rPr>
          <w:szCs w:val="21"/>
        </w:rPr>
      </w:pPr>
      <w:r>
        <w:rPr>
          <w:rFonts w:hint="eastAsia"/>
          <w:szCs w:val="21"/>
        </w:rPr>
        <w:t xml:space="preserve">　なお、超過交付となった金　　　　円については、適正化法第</w:t>
      </w:r>
      <w:r w:rsidR="0093751D">
        <w:rPr>
          <w:rFonts w:hint="eastAsia"/>
          <w:szCs w:val="21"/>
        </w:rPr>
        <w:t>18</w:t>
      </w:r>
      <w:r>
        <w:rPr>
          <w:rFonts w:hint="eastAsia"/>
          <w:szCs w:val="21"/>
        </w:rPr>
        <w:t>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0B97FFB" w14:textId="77777777" w:rsidR="00F5460F" w:rsidRDefault="00F5460F" w:rsidP="00FB4E8A">
      <w:pPr>
        <w:jc w:val="center"/>
        <w:rPr>
          <w:rFonts w:asciiTheme="minorEastAsia" w:hAnsiTheme="minorEastAsia"/>
          <w:szCs w:val="21"/>
        </w:rPr>
      </w:pPr>
      <w:r w:rsidRPr="00F5460F">
        <w:rPr>
          <w:rFonts w:asciiTheme="minorEastAsia" w:hAnsiTheme="minorEastAsia" w:hint="eastAsia"/>
          <w:szCs w:val="21"/>
        </w:rPr>
        <w:t>共同輸配送や帰り荷確保等のためのデータ連携促進支援事業費補助金</w:t>
      </w:r>
    </w:p>
    <w:p w14:paraId="02065E03" w14:textId="6F8C9EEB" w:rsidR="00FB4E8A" w:rsidRDefault="00FB4E8A" w:rsidP="00FB4E8A">
      <w:pPr>
        <w:jc w:val="center"/>
        <w:rPr>
          <w:rFonts w:ascii="ＭＳ 明朝" w:eastAsia="ＭＳ 明朝" w:cs="ＭＳ 明朝"/>
          <w:color w:val="000000"/>
          <w:kern w:val="0"/>
          <w:szCs w:val="21"/>
        </w:rPr>
      </w:pPr>
      <w:r>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3797EA7F" w:rsidR="00FB4E8A" w:rsidRDefault="00F5460F" w:rsidP="00FB4E8A">
      <w:pPr>
        <w:pStyle w:val="Default"/>
        <w:ind w:firstLineChars="100" w:firstLine="210"/>
        <w:rPr>
          <w:sz w:val="21"/>
          <w:szCs w:val="21"/>
        </w:rPr>
      </w:pPr>
      <w:r w:rsidRPr="00F5460F">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FB4E8A">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608686D7" w:rsidR="00797496" w:rsidRPr="00301B97" w:rsidRDefault="00F5460F" w:rsidP="00797496">
      <w:pPr>
        <w:pStyle w:val="Default"/>
        <w:ind w:firstLineChars="100" w:firstLine="210"/>
        <w:rPr>
          <w:sz w:val="21"/>
          <w:szCs w:val="21"/>
        </w:rPr>
      </w:pPr>
      <w:r w:rsidRPr="00F5460F">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852CAE0"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条第１号から３号に定める財産、取得価格又は効用の増加価格が本交付要綱第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412514D1"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条第１号から３号に定める財産、取得価格又は効用の増加価格が本交付要綱第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501600B1" w14:textId="77777777" w:rsidR="00F5460F" w:rsidRDefault="00F5460F" w:rsidP="00FB4E8A">
      <w:pPr>
        <w:jc w:val="center"/>
        <w:rPr>
          <w:rFonts w:ascii="ＭＳ 明朝" w:eastAsia="ＭＳ 明朝" w:cs="ＭＳ 明朝"/>
          <w:color w:val="000000"/>
          <w:kern w:val="0"/>
          <w:szCs w:val="21"/>
        </w:rPr>
      </w:pPr>
      <w:r w:rsidRPr="00F5460F">
        <w:rPr>
          <w:rFonts w:ascii="ＭＳ 明朝" w:eastAsia="ＭＳ 明朝" w:cs="ＭＳ 明朝" w:hint="eastAsia"/>
          <w:color w:val="000000"/>
          <w:kern w:val="0"/>
          <w:szCs w:val="21"/>
        </w:rPr>
        <w:t>共同輸配送や帰り荷確保等のためのデータ連携促進支援事業費補助金</w:t>
      </w:r>
    </w:p>
    <w:p w14:paraId="7527B3C7" w14:textId="692F211B" w:rsidR="00FB4E8A" w:rsidRPr="004F1061" w:rsidRDefault="00FB4E8A" w:rsidP="00FB4E8A">
      <w:pPr>
        <w:jc w:val="center"/>
        <w:rPr>
          <w:rFonts w:ascii="ＭＳ 明朝" w:eastAsia="ＭＳ 明朝" w:cs="ＭＳ 明朝"/>
          <w:color w:val="000000"/>
          <w:kern w:val="0"/>
          <w:szCs w:val="21"/>
        </w:rPr>
      </w:pPr>
      <w:r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6BACA7C9" w:rsidR="00FB4E8A" w:rsidRPr="004F1061" w:rsidRDefault="00F5460F" w:rsidP="00FB4E8A">
      <w:pPr>
        <w:pStyle w:val="Default"/>
        <w:ind w:firstLineChars="100" w:firstLine="210"/>
        <w:rPr>
          <w:sz w:val="21"/>
          <w:szCs w:val="21"/>
        </w:rPr>
      </w:pPr>
      <w:r w:rsidRPr="00F5460F">
        <w:rPr>
          <w:rFonts w:asciiTheme="minorEastAsia" w:hAnsiTheme="minorEastAsia" w:hint="eastAsia"/>
          <w:sz w:val="21"/>
          <w:szCs w:val="21"/>
        </w:rPr>
        <w:t>共同輸配送や帰り荷確保等のためのデータ連携促進支援事業費補助金</w:t>
      </w:r>
      <w:r w:rsidR="00085C6B">
        <w:rPr>
          <w:rFonts w:asciiTheme="minorEastAsia" w:hAnsiTheme="minorEastAsia" w:hint="eastAsia"/>
          <w:sz w:val="21"/>
          <w:szCs w:val="21"/>
        </w:rPr>
        <w:t>に関する交付要綱</w:t>
      </w:r>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711F3"/>
    <w:rsid w:val="00085C6B"/>
    <w:rsid w:val="0008721B"/>
    <w:rsid w:val="000B618C"/>
    <w:rsid w:val="000D7B9E"/>
    <w:rsid w:val="001602F5"/>
    <w:rsid w:val="00171AC5"/>
    <w:rsid w:val="00181450"/>
    <w:rsid w:val="001961E0"/>
    <w:rsid w:val="001C68C9"/>
    <w:rsid w:val="001D45D8"/>
    <w:rsid w:val="00200DF6"/>
    <w:rsid w:val="002018CA"/>
    <w:rsid w:val="0025267C"/>
    <w:rsid w:val="00252A63"/>
    <w:rsid w:val="002B439E"/>
    <w:rsid w:val="002D4048"/>
    <w:rsid w:val="002F27F4"/>
    <w:rsid w:val="00356CAE"/>
    <w:rsid w:val="00383885"/>
    <w:rsid w:val="00385F93"/>
    <w:rsid w:val="00387514"/>
    <w:rsid w:val="003B25DA"/>
    <w:rsid w:val="003D30B4"/>
    <w:rsid w:val="003F77B6"/>
    <w:rsid w:val="00467E56"/>
    <w:rsid w:val="004B0A04"/>
    <w:rsid w:val="004D7AA3"/>
    <w:rsid w:val="004E7A77"/>
    <w:rsid w:val="004F7BC9"/>
    <w:rsid w:val="00510839"/>
    <w:rsid w:val="00546889"/>
    <w:rsid w:val="005677E2"/>
    <w:rsid w:val="005747C7"/>
    <w:rsid w:val="005E7C66"/>
    <w:rsid w:val="006141F7"/>
    <w:rsid w:val="0062210F"/>
    <w:rsid w:val="00693026"/>
    <w:rsid w:val="006D5073"/>
    <w:rsid w:val="00705E1C"/>
    <w:rsid w:val="0079260F"/>
    <w:rsid w:val="00797496"/>
    <w:rsid w:val="007F2141"/>
    <w:rsid w:val="008208CA"/>
    <w:rsid w:val="00881619"/>
    <w:rsid w:val="008A1CB3"/>
    <w:rsid w:val="008A409E"/>
    <w:rsid w:val="008B4C07"/>
    <w:rsid w:val="008F643D"/>
    <w:rsid w:val="0093751D"/>
    <w:rsid w:val="00937C71"/>
    <w:rsid w:val="0094786F"/>
    <w:rsid w:val="00983AD0"/>
    <w:rsid w:val="009A436C"/>
    <w:rsid w:val="009B3C76"/>
    <w:rsid w:val="009E0507"/>
    <w:rsid w:val="00A6319E"/>
    <w:rsid w:val="00A943EF"/>
    <w:rsid w:val="00AE1CB9"/>
    <w:rsid w:val="00AF4615"/>
    <w:rsid w:val="00B62854"/>
    <w:rsid w:val="00B713E0"/>
    <w:rsid w:val="00BC30AD"/>
    <w:rsid w:val="00C33DC3"/>
    <w:rsid w:val="00D61DB0"/>
    <w:rsid w:val="00DB3BD2"/>
    <w:rsid w:val="00E12FE8"/>
    <w:rsid w:val="00E31E13"/>
    <w:rsid w:val="00E65FDD"/>
    <w:rsid w:val="00E75543"/>
    <w:rsid w:val="00EA1541"/>
    <w:rsid w:val="00EB3BED"/>
    <w:rsid w:val="00F15BB3"/>
    <w:rsid w:val="00F5460F"/>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1481</Words>
  <Characters>8442</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